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bottomFromText="160" w:horzAnchor="page" w:tblpX="774" w:tblpY="-540"/>
        <w:tblW w:w="10314" w:type="dxa"/>
        <w:tblLook w:val="00A0" w:firstRow="1" w:lastRow="0" w:firstColumn="1" w:lastColumn="0" w:noHBand="0" w:noVBand="0"/>
      </w:tblPr>
      <w:tblGrid>
        <w:gridCol w:w="10314"/>
      </w:tblGrid>
      <w:tr w:rsidR="0069597F" w:rsidRPr="0069597F" w:rsidTr="00314EB3">
        <w:tc>
          <w:tcPr>
            <w:tcW w:w="10314" w:type="dxa"/>
          </w:tcPr>
          <w:tbl>
            <w:tblPr>
              <w:tblpPr w:leftFromText="180" w:rightFromText="180" w:vertAnchor="page" w:horzAnchor="margin" w:tblpX="-318" w:tblpY="691"/>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7931"/>
            </w:tblGrid>
            <w:tr w:rsidR="00A7739B" w:rsidRPr="002C48FF" w:rsidTr="009155B4">
              <w:trPr>
                <w:trHeight w:val="415"/>
              </w:trPr>
              <w:tc>
                <w:tcPr>
                  <w:tcW w:w="1851" w:type="dxa"/>
                  <w:vMerge w:val="restart"/>
                </w:tcPr>
                <w:p w:rsidR="00A7739B" w:rsidRPr="002C48FF" w:rsidRDefault="00A7739B" w:rsidP="00A7739B">
                  <w:pPr>
                    <w:spacing w:after="0"/>
                    <w:jc w:val="center"/>
                    <w:rPr>
                      <w:b/>
                      <w:sz w:val="32"/>
                      <w:szCs w:val="32"/>
                    </w:rPr>
                  </w:pPr>
                  <w:r>
                    <w:rPr>
                      <w:b/>
                      <w:noProof/>
                      <w:sz w:val="32"/>
                      <w:szCs w:val="32"/>
                      <w:lang w:eastAsia="ru-RU"/>
                    </w:rPr>
                    <w:drawing>
                      <wp:inline distT="0" distB="0" distL="0" distR="0">
                        <wp:extent cx="1038225" cy="1066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66800"/>
                                </a:xfrm>
                                <a:prstGeom prst="rect">
                                  <a:avLst/>
                                </a:prstGeom>
                                <a:noFill/>
                                <a:ln>
                                  <a:noFill/>
                                </a:ln>
                              </pic:spPr>
                            </pic:pic>
                          </a:graphicData>
                        </a:graphic>
                      </wp:inline>
                    </w:drawing>
                  </w:r>
                </w:p>
              </w:tc>
              <w:tc>
                <w:tcPr>
                  <w:tcW w:w="7931" w:type="dxa"/>
                </w:tcPr>
                <w:p w:rsidR="00A7739B" w:rsidRPr="009155B4" w:rsidRDefault="00A7739B" w:rsidP="009155B4">
                  <w:pPr>
                    <w:spacing w:after="0"/>
                    <w:jc w:val="center"/>
                    <w:rPr>
                      <w:rFonts w:ascii="Times New Roman" w:hAnsi="Times New Roman"/>
                      <w:sz w:val="28"/>
                      <w:szCs w:val="28"/>
                    </w:rPr>
                  </w:pPr>
                  <w:r w:rsidRPr="009155B4">
                    <w:rPr>
                      <w:rFonts w:ascii="Times New Roman" w:hAnsi="Times New Roman"/>
                      <w:sz w:val="28"/>
                      <w:szCs w:val="28"/>
                    </w:rPr>
                    <w:t>Министерство образования и науки Чеченской Республики</w:t>
                  </w:r>
                </w:p>
              </w:tc>
            </w:tr>
            <w:tr w:rsidR="00A7739B" w:rsidRPr="002C48FF" w:rsidTr="009155B4">
              <w:trPr>
                <w:trHeight w:val="688"/>
              </w:trPr>
              <w:tc>
                <w:tcPr>
                  <w:tcW w:w="1851" w:type="dxa"/>
                  <w:vMerge/>
                </w:tcPr>
                <w:p w:rsidR="00A7739B" w:rsidRPr="002C48FF" w:rsidRDefault="00A7739B" w:rsidP="00A7739B">
                  <w:pPr>
                    <w:spacing w:after="0"/>
                    <w:jc w:val="center"/>
                    <w:rPr>
                      <w:noProof/>
                    </w:rPr>
                  </w:pPr>
                </w:p>
              </w:tc>
              <w:tc>
                <w:tcPr>
                  <w:tcW w:w="7931" w:type="dxa"/>
                </w:tcPr>
                <w:p w:rsidR="00A7739B" w:rsidRPr="009155B4" w:rsidRDefault="00A7739B" w:rsidP="009155B4">
                  <w:pPr>
                    <w:spacing w:after="0"/>
                    <w:jc w:val="center"/>
                    <w:rPr>
                      <w:rFonts w:ascii="Times New Roman" w:hAnsi="Times New Roman"/>
                      <w:sz w:val="28"/>
                      <w:szCs w:val="28"/>
                    </w:rPr>
                  </w:pPr>
                  <w:r w:rsidRPr="009155B4">
                    <w:rPr>
                      <w:rFonts w:ascii="Times New Roman" w:hAnsi="Times New Roman"/>
                      <w:sz w:val="28"/>
                      <w:szCs w:val="28"/>
                    </w:rPr>
                    <w:t>Государственное бюджетное профессиональное</w:t>
                  </w:r>
                </w:p>
                <w:p w:rsidR="00A7739B" w:rsidRPr="009155B4" w:rsidRDefault="00A7739B" w:rsidP="009155B4">
                  <w:pPr>
                    <w:spacing w:after="0"/>
                    <w:jc w:val="center"/>
                    <w:rPr>
                      <w:rFonts w:ascii="Times New Roman" w:hAnsi="Times New Roman"/>
                      <w:sz w:val="28"/>
                      <w:szCs w:val="28"/>
                    </w:rPr>
                  </w:pPr>
                  <w:r w:rsidRPr="009155B4">
                    <w:rPr>
                      <w:rFonts w:ascii="Times New Roman" w:hAnsi="Times New Roman"/>
                      <w:sz w:val="28"/>
                      <w:szCs w:val="28"/>
                    </w:rPr>
                    <w:t>образовательное учреждение</w:t>
                  </w:r>
                </w:p>
              </w:tc>
            </w:tr>
            <w:tr w:rsidR="00A7739B" w:rsidRPr="002C48FF" w:rsidTr="009155B4">
              <w:trPr>
                <w:trHeight w:val="304"/>
              </w:trPr>
              <w:tc>
                <w:tcPr>
                  <w:tcW w:w="1851" w:type="dxa"/>
                  <w:vMerge/>
                </w:tcPr>
                <w:p w:rsidR="00A7739B" w:rsidRPr="002C48FF" w:rsidRDefault="00A7739B" w:rsidP="00A7739B">
                  <w:pPr>
                    <w:spacing w:after="0"/>
                    <w:jc w:val="center"/>
                    <w:rPr>
                      <w:b/>
                      <w:sz w:val="32"/>
                      <w:szCs w:val="32"/>
                    </w:rPr>
                  </w:pPr>
                </w:p>
              </w:tc>
              <w:tc>
                <w:tcPr>
                  <w:tcW w:w="7931" w:type="dxa"/>
                </w:tcPr>
                <w:p w:rsidR="00A7739B" w:rsidRPr="009155B4" w:rsidRDefault="00A7739B" w:rsidP="009155B4">
                  <w:pPr>
                    <w:spacing w:after="0"/>
                    <w:jc w:val="center"/>
                    <w:rPr>
                      <w:rFonts w:ascii="Times New Roman" w:hAnsi="Times New Roman"/>
                      <w:sz w:val="28"/>
                      <w:szCs w:val="28"/>
                    </w:rPr>
                  </w:pPr>
                  <w:r w:rsidRPr="009155B4">
                    <w:rPr>
                      <w:rFonts w:ascii="Times New Roman" w:hAnsi="Times New Roman"/>
                      <w:sz w:val="28"/>
                      <w:szCs w:val="28"/>
                    </w:rPr>
                    <w:t>«Чеченский государственный педагогический колледж»</w:t>
                  </w:r>
                </w:p>
              </w:tc>
            </w:tr>
          </w:tbl>
          <w:tbl>
            <w:tblPr>
              <w:tblW w:w="9600" w:type="dxa"/>
              <w:tblLook w:val="00A0" w:firstRow="1" w:lastRow="0" w:firstColumn="1" w:lastColumn="0" w:noHBand="0" w:noVBand="0"/>
            </w:tblPr>
            <w:tblGrid>
              <w:gridCol w:w="9600"/>
            </w:tblGrid>
            <w:tr w:rsidR="009155B4" w:rsidRPr="009155B4" w:rsidTr="00B22111">
              <w:tc>
                <w:tcPr>
                  <w:tcW w:w="9600" w:type="dxa"/>
                </w:tcPr>
                <w:p w:rsidR="00B22111" w:rsidRDefault="00B22111" w:rsidP="00DE0BF5">
                  <w:pPr>
                    <w:framePr w:hSpace="180" w:wrap="around" w:hAnchor="page" w:x="774" w:y="-54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6132"/>
                    <w:rPr>
                      <w:rFonts w:ascii="Times New Roman" w:eastAsia="Microsoft Sans Serif" w:hAnsi="Times New Roman"/>
                      <w:caps/>
                      <w:color w:val="000000"/>
                      <w:sz w:val="28"/>
                      <w:szCs w:val="28"/>
                      <w:lang w:eastAsia="zh-CN"/>
                    </w:rPr>
                  </w:pPr>
                </w:p>
                <w:p w:rsidR="00B22111" w:rsidRDefault="00B22111" w:rsidP="00DE0BF5">
                  <w:pPr>
                    <w:framePr w:hSpace="180" w:wrap="around" w:hAnchor="page" w:x="774" w:y="-54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6132"/>
                    <w:rPr>
                      <w:rFonts w:ascii="Times New Roman" w:eastAsia="Microsoft Sans Serif" w:hAnsi="Times New Roman"/>
                      <w:caps/>
                      <w:color w:val="000000"/>
                      <w:sz w:val="28"/>
                      <w:szCs w:val="28"/>
                      <w:lang w:eastAsia="zh-CN"/>
                    </w:rPr>
                  </w:pPr>
                </w:p>
                <w:p w:rsidR="00B22111" w:rsidRDefault="00B22111" w:rsidP="00DE0BF5">
                  <w:pPr>
                    <w:framePr w:hSpace="180" w:wrap="around" w:hAnchor="page" w:x="774" w:y="-54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6132"/>
                    <w:rPr>
                      <w:rFonts w:ascii="Times New Roman" w:eastAsia="Microsoft Sans Serif" w:hAnsi="Times New Roman"/>
                      <w:caps/>
                      <w:color w:val="000000"/>
                      <w:sz w:val="28"/>
                      <w:szCs w:val="28"/>
                      <w:lang w:eastAsia="zh-CN"/>
                    </w:rPr>
                  </w:pPr>
                </w:p>
                <w:p w:rsidR="009155B4" w:rsidRPr="009155B4" w:rsidRDefault="009155B4" w:rsidP="00DE0BF5">
                  <w:pPr>
                    <w:framePr w:hSpace="180" w:wrap="around" w:hAnchor="page" w:x="774" w:y="-54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6132"/>
                    <w:rPr>
                      <w:rFonts w:ascii="Times New Roman" w:eastAsia="Microsoft Sans Serif" w:hAnsi="Times New Roman"/>
                      <w:caps/>
                      <w:color w:val="000000"/>
                      <w:sz w:val="28"/>
                      <w:szCs w:val="28"/>
                      <w:lang w:eastAsia="zh-CN"/>
                    </w:rPr>
                  </w:pPr>
                  <w:r w:rsidRPr="009155B4">
                    <w:rPr>
                      <w:rFonts w:ascii="Times New Roman" w:eastAsia="Microsoft Sans Serif" w:hAnsi="Times New Roman"/>
                      <w:caps/>
                      <w:color w:val="000000"/>
                      <w:sz w:val="28"/>
                      <w:szCs w:val="28"/>
                      <w:lang w:eastAsia="zh-CN"/>
                    </w:rPr>
                    <w:t>утверждЕНА</w:t>
                  </w:r>
                </w:p>
              </w:tc>
            </w:tr>
            <w:tr w:rsidR="009155B4" w:rsidRPr="009155B4" w:rsidTr="00B22111">
              <w:tc>
                <w:tcPr>
                  <w:tcW w:w="9600" w:type="dxa"/>
                </w:tcPr>
                <w:p w:rsidR="009155B4" w:rsidRPr="009155B4" w:rsidRDefault="009155B4" w:rsidP="00DE0BF5">
                  <w:pPr>
                    <w:framePr w:hSpace="180" w:wrap="around" w:hAnchor="page" w:x="774" w:y="-54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6132"/>
                    <w:rPr>
                      <w:rFonts w:ascii="Times New Roman" w:eastAsia="Microsoft Sans Serif" w:hAnsi="Times New Roman"/>
                      <w:color w:val="000000"/>
                      <w:sz w:val="28"/>
                      <w:szCs w:val="28"/>
                      <w:lang w:eastAsia="zh-CN"/>
                    </w:rPr>
                  </w:pPr>
                  <w:r w:rsidRPr="009155B4">
                    <w:rPr>
                      <w:rFonts w:ascii="Times New Roman" w:eastAsia="Microsoft Sans Serif" w:hAnsi="Times New Roman"/>
                      <w:color w:val="000000"/>
                      <w:sz w:val="28"/>
                      <w:szCs w:val="28"/>
                      <w:lang w:eastAsia="zh-CN"/>
                    </w:rPr>
                    <w:t>приказом директора</w:t>
                  </w:r>
                </w:p>
                <w:p w:rsidR="009155B4" w:rsidRPr="009155B4" w:rsidRDefault="009155B4" w:rsidP="00DE0BF5">
                  <w:pPr>
                    <w:framePr w:hSpace="180" w:wrap="around" w:hAnchor="page" w:x="774" w:y="-54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6132"/>
                    <w:rPr>
                      <w:rFonts w:ascii="Times New Roman" w:eastAsia="Microsoft Sans Serif" w:hAnsi="Times New Roman"/>
                      <w:caps/>
                      <w:color w:val="000000"/>
                      <w:sz w:val="28"/>
                      <w:szCs w:val="28"/>
                      <w:lang w:eastAsia="zh-CN"/>
                    </w:rPr>
                  </w:pPr>
                  <w:r w:rsidRPr="009155B4">
                    <w:rPr>
                      <w:rFonts w:ascii="Times New Roman" w:eastAsia="Microsoft Sans Serif" w:hAnsi="Times New Roman"/>
                      <w:caps/>
                      <w:color w:val="000000"/>
                      <w:sz w:val="28"/>
                      <w:szCs w:val="28"/>
                      <w:lang w:eastAsia="zh-CN"/>
                    </w:rPr>
                    <w:t>гбпоу «Чгпк»</w:t>
                  </w:r>
                </w:p>
              </w:tc>
            </w:tr>
            <w:tr w:rsidR="009155B4" w:rsidRPr="009155B4" w:rsidTr="00B22111">
              <w:tc>
                <w:tcPr>
                  <w:tcW w:w="9600" w:type="dxa"/>
                </w:tcPr>
                <w:p w:rsidR="009155B4" w:rsidRPr="009155B4" w:rsidRDefault="009155B4" w:rsidP="00DE0BF5">
                  <w:pPr>
                    <w:framePr w:hSpace="180" w:wrap="around" w:hAnchor="page" w:x="774" w:y="-54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6132"/>
                    <w:rPr>
                      <w:rFonts w:ascii="Times New Roman" w:eastAsia="Microsoft Sans Serif" w:hAnsi="Times New Roman"/>
                      <w:color w:val="000000"/>
                      <w:spacing w:val="-2"/>
                      <w:sz w:val="28"/>
                      <w:szCs w:val="28"/>
                      <w:lang w:eastAsia="zh-CN"/>
                    </w:rPr>
                  </w:pPr>
                  <w:r w:rsidRPr="009155B4">
                    <w:rPr>
                      <w:rFonts w:ascii="Times New Roman" w:eastAsia="Microsoft Sans Serif" w:hAnsi="Times New Roman"/>
                      <w:caps/>
                      <w:color w:val="000000"/>
                      <w:sz w:val="28"/>
                      <w:szCs w:val="28"/>
                      <w:lang w:eastAsia="zh-CN"/>
                    </w:rPr>
                    <w:t xml:space="preserve">№ </w:t>
                  </w:r>
                  <w:r w:rsidR="00DE0BF5">
                    <w:rPr>
                      <w:rFonts w:ascii="Times New Roman" w:eastAsia="Microsoft Sans Serif" w:hAnsi="Times New Roman"/>
                      <w:caps/>
                      <w:color w:val="000000"/>
                      <w:sz w:val="28"/>
                      <w:szCs w:val="28"/>
                      <w:lang w:eastAsia="zh-CN"/>
                    </w:rPr>
                    <w:t>50</w:t>
                  </w:r>
                  <w:r w:rsidRPr="009155B4">
                    <w:rPr>
                      <w:rFonts w:ascii="Times New Roman" w:eastAsia="Microsoft Sans Serif" w:hAnsi="Times New Roman"/>
                      <w:caps/>
                      <w:color w:val="000000"/>
                      <w:sz w:val="28"/>
                      <w:szCs w:val="28"/>
                      <w:lang w:eastAsia="zh-CN"/>
                    </w:rPr>
                    <w:t>-</w:t>
                  </w:r>
                  <w:r w:rsidRPr="009155B4">
                    <w:rPr>
                      <w:rFonts w:ascii="Times New Roman" w:eastAsia="Microsoft Sans Serif" w:hAnsi="Times New Roman"/>
                      <w:color w:val="000000"/>
                      <w:sz w:val="28"/>
                      <w:szCs w:val="28"/>
                      <w:lang w:eastAsia="zh-CN"/>
                    </w:rPr>
                    <w:t>од</w:t>
                  </w:r>
                  <w:r w:rsidRPr="009155B4">
                    <w:rPr>
                      <w:rFonts w:ascii="Times New Roman" w:eastAsia="Microsoft Sans Serif" w:hAnsi="Times New Roman"/>
                      <w:caps/>
                      <w:color w:val="000000"/>
                      <w:sz w:val="28"/>
                      <w:szCs w:val="28"/>
                      <w:lang w:eastAsia="zh-CN"/>
                    </w:rPr>
                    <w:t xml:space="preserve"> </w:t>
                  </w:r>
                  <w:r w:rsidRPr="009155B4">
                    <w:rPr>
                      <w:rFonts w:ascii="Times New Roman" w:eastAsia="Microsoft Sans Serif" w:hAnsi="Times New Roman"/>
                      <w:color w:val="000000"/>
                      <w:sz w:val="28"/>
                      <w:szCs w:val="28"/>
                      <w:lang w:eastAsia="zh-CN"/>
                    </w:rPr>
                    <w:t xml:space="preserve">от </w:t>
                  </w:r>
                  <w:r w:rsidR="00DE0BF5">
                    <w:rPr>
                      <w:rFonts w:ascii="Times New Roman" w:eastAsia="Microsoft Sans Serif" w:hAnsi="Times New Roman"/>
                      <w:caps/>
                      <w:color w:val="000000"/>
                      <w:sz w:val="28"/>
                      <w:szCs w:val="28"/>
                      <w:lang w:eastAsia="zh-CN"/>
                    </w:rPr>
                    <w:t xml:space="preserve">18.05.2024 </w:t>
                  </w:r>
                  <w:r w:rsidRPr="009155B4">
                    <w:rPr>
                      <w:rFonts w:ascii="Times New Roman" w:eastAsia="Microsoft Sans Serif" w:hAnsi="Times New Roman"/>
                      <w:color w:val="000000"/>
                      <w:sz w:val="28"/>
                      <w:szCs w:val="28"/>
                      <w:lang w:eastAsia="zh-CN"/>
                    </w:rPr>
                    <w:t>г.</w:t>
                  </w:r>
                </w:p>
                <w:p w:rsidR="009155B4" w:rsidRPr="009155B4" w:rsidRDefault="009155B4" w:rsidP="00DE0BF5">
                  <w:pPr>
                    <w:framePr w:hSpace="180" w:wrap="around" w:hAnchor="page" w:x="774" w:y="-54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6132"/>
                    <w:rPr>
                      <w:rFonts w:ascii="Times New Roman" w:eastAsia="Microsoft Sans Serif" w:hAnsi="Times New Roman"/>
                      <w:caps/>
                      <w:color w:val="000000"/>
                      <w:sz w:val="28"/>
                      <w:szCs w:val="28"/>
                      <w:lang w:eastAsia="zh-CN"/>
                    </w:rPr>
                  </w:pPr>
                  <w:r w:rsidRPr="009155B4">
                    <w:rPr>
                      <w:rFonts w:ascii="Times New Roman" w:eastAsia="Microsoft Sans Serif" w:hAnsi="Times New Roman"/>
                      <w:color w:val="000000"/>
                      <w:spacing w:val="-2"/>
                      <w:sz w:val="28"/>
                      <w:szCs w:val="28"/>
                      <w:lang w:eastAsia="zh-CN"/>
                    </w:rPr>
                    <w:t xml:space="preserve">             </w:t>
                  </w:r>
                </w:p>
              </w:tc>
            </w:tr>
          </w:tbl>
          <w:p w:rsidR="0069597F" w:rsidRPr="0069597F" w:rsidRDefault="0069597F" w:rsidP="0069597F">
            <w:pPr>
              <w:jc w:val="center"/>
              <w:rPr>
                <w:rFonts w:ascii="Times New Roman" w:hAnsi="Times New Roman"/>
                <w:caps/>
                <w:sz w:val="24"/>
                <w:szCs w:val="24"/>
              </w:rPr>
            </w:pPr>
          </w:p>
          <w:p w:rsidR="0069597F" w:rsidRPr="0069597F" w:rsidRDefault="0069597F" w:rsidP="0069597F">
            <w:pPr>
              <w:spacing w:after="160" w:line="254" w:lineRule="auto"/>
              <w:rPr>
                <w:rFonts w:ascii="Times New Roman" w:hAnsi="Times New Roman"/>
                <w:sz w:val="24"/>
                <w:szCs w:val="24"/>
              </w:rPr>
            </w:pPr>
          </w:p>
          <w:p w:rsidR="0069597F" w:rsidRPr="0069597F" w:rsidRDefault="0069597F" w:rsidP="0069597F">
            <w:pPr>
              <w:spacing w:after="160" w:line="254" w:lineRule="auto"/>
              <w:rPr>
                <w:rFonts w:ascii="Times New Roman" w:hAnsi="Times New Roman"/>
                <w:sz w:val="24"/>
                <w:szCs w:val="24"/>
              </w:rPr>
            </w:pPr>
          </w:p>
          <w:p w:rsidR="0069597F" w:rsidRPr="0069597F" w:rsidRDefault="0069597F" w:rsidP="0069597F">
            <w:pPr>
              <w:spacing w:after="160" w:line="254" w:lineRule="auto"/>
              <w:rPr>
                <w:rFonts w:ascii="Times New Roman" w:hAnsi="Times New Roman"/>
                <w:sz w:val="24"/>
                <w:szCs w:val="24"/>
              </w:rPr>
            </w:pPr>
          </w:p>
          <w:p w:rsidR="0069597F" w:rsidRPr="0069597F" w:rsidRDefault="0069597F" w:rsidP="0069597F">
            <w:pPr>
              <w:tabs>
                <w:tab w:val="left" w:pos="1980"/>
              </w:tabs>
              <w:spacing w:after="160" w:line="254" w:lineRule="auto"/>
              <w:rPr>
                <w:rFonts w:ascii="Times New Roman" w:hAnsi="Times New Roman"/>
                <w:sz w:val="24"/>
                <w:szCs w:val="24"/>
              </w:rPr>
            </w:pPr>
          </w:p>
        </w:tc>
      </w:tr>
    </w:tbl>
    <w:p w:rsidR="0069597F" w:rsidRPr="009155B4" w:rsidRDefault="0069597F" w:rsidP="00314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aps/>
          <w:sz w:val="24"/>
          <w:szCs w:val="24"/>
        </w:rPr>
      </w:pPr>
      <w:r w:rsidRPr="009155B4">
        <w:rPr>
          <w:rFonts w:ascii="Times New Roman" w:hAnsi="Times New Roman"/>
          <w:caps/>
          <w:sz w:val="24"/>
          <w:szCs w:val="24"/>
        </w:rPr>
        <w:t>ФОНД ОЦЕНОЧНЫХ СРЕДСТВ</w:t>
      </w:r>
    </w:p>
    <w:p w:rsidR="0069597F" w:rsidRPr="009155B4" w:rsidRDefault="0069597F" w:rsidP="009155B4">
      <w:pPr>
        <w:spacing w:after="0"/>
        <w:jc w:val="center"/>
        <w:rPr>
          <w:rFonts w:ascii="Times New Roman" w:hAnsi="Times New Roman"/>
          <w:sz w:val="28"/>
          <w:szCs w:val="28"/>
        </w:rPr>
      </w:pPr>
      <w:r w:rsidRPr="009155B4">
        <w:rPr>
          <w:rFonts w:ascii="Times New Roman" w:hAnsi="Times New Roman"/>
          <w:sz w:val="28"/>
          <w:szCs w:val="28"/>
        </w:rPr>
        <w:t>для проведения текущего контроля и промежуточной аттестации</w:t>
      </w:r>
    </w:p>
    <w:p w:rsidR="0069597F" w:rsidRPr="009155B4" w:rsidRDefault="0069597F" w:rsidP="009155B4">
      <w:pPr>
        <w:spacing w:after="0"/>
        <w:jc w:val="center"/>
        <w:rPr>
          <w:rFonts w:ascii="Times New Roman" w:hAnsi="Times New Roman"/>
          <w:sz w:val="28"/>
          <w:szCs w:val="28"/>
        </w:rPr>
      </w:pPr>
      <w:r w:rsidRPr="009155B4">
        <w:rPr>
          <w:rFonts w:ascii="Times New Roman" w:hAnsi="Times New Roman"/>
          <w:sz w:val="28"/>
          <w:szCs w:val="28"/>
        </w:rPr>
        <w:t xml:space="preserve">по </w:t>
      </w:r>
      <w:r w:rsidR="009155B4" w:rsidRPr="009155B4">
        <w:rPr>
          <w:rFonts w:ascii="Times New Roman" w:hAnsi="Times New Roman"/>
          <w:sz w:val="28"/>
          <w:szCs w:val="28"/>
        </w:rPr>
        <w:t>дисциплине ОП</w:t>
      </w:r>
      <w:r w:rsidR="00F17D10" w:rsidRPr="009155B4">
        <w:rPr>
          <w:rFonts w:ascii="Times New Roman" w:hAnsi="Times New Roman"/>
          <w:sz w:val="28"/>
          <w:szCs w:val="28"/>
        </w:rPr>
        <w:t>.05</w:t>
      </w:r>
      <w:r w:rsidR="00A7739B" w:rsidRPr="009155B4">
        <w:rPr>
          <w:rFonts w:ascii="Times New Roman" w:hAnsi="Times New Roman"/>
          <w:sz w:val="28"/>
          <w:szCs w:val="28"/>
        </w:rPr>
        <w:t>.</w:t>
      </w:r>
      <w:r w:rsidR="00F17D10" w:rsidRPr="009155B4">
        <w:rPr>
          <w:rFonts w:ascii="Times New Roman" w:hAnsi="Times New Roman"/>
          <w:sz w:val="28"/>
          <w:szCs w:val="28"/>
        </w:rPr>
        <w:t xml:space="preserve"> </w:t>
      </w:r>
      <w:r w:rsidRPr="009155B4">
        <w:rPr>
          <w:rFonts w:ascii="Times New Roman" w:hAnsi="Times New Roman"/>
          <w:sz w:val="28"/>
          <w:szCs w:val="28"/>
        </w:rPr>
        <w:t>Правовые основы профессиональной деятельности</w:t>
      </w:r>
    </w:p>
    <w:p w:rsidR="0069597F" w:rsidRPr="009155B4" w:rsidRDefault="0069597F" w:rsidP="009155B4">
      <w:pPr>
        <w:autoSpaceDE w:val="0"/>
        <w:autoSpaceDN w:val="0"/>
        <w:adjustRightInd w:val="0"/>
        <w:spacing w:after="0"/>
        <w:ind w:firstLine="709"/>
        <w:jc w:val="center"/>
        <w:rPr>
          <w:rFonts w:ascii="Times New Roman" w:hAnsi="Times New Roman"/>
          <w:sz w:val="28"/>
          <w:szCs w:val="28"/>
        </w:rPr>
      </w:pPr>
      <w:r w:rsidRPr="009155B4">
        <w:rPr>
          <w:rFonts w:ascii="Times New Roman" w:hAnsi="Times New Roman"/>
          <w:sz w:val="28"/>
          <w:szCs w:val="28"/>
        </w:rPr>
        <w:t>для специальности</w:t>
      </w:r>
    </w:p>
    <w:p w:rsidR="0069597F" w:rsidRPr="009155B4" w:rsidRDefault="0069597F" w:rsidP="009155B4">
      <w:pPr>
        <w:spacing w:after="0"/>
        <w:jc w:val="center"/>
        <w:rPr>
          <w:rFonts w:ascii="Times New Roman" w:hAnsi="Times New Roman"/>
          <w:sz w:val="28"/>
          <w:szCs w:val="28"/>
        </w:rPr>
      </w:pPr>
      <w:r w:rsidRPr="009155B4">
        <w:rPr>
          <w:rFonts w:ascii="Times New Roman" w:hAnsi="Times New Roman"/>
          <w:sz w:val="28"/>
          <w:szCs w:val="28"/>
        </w:rPr>
        <w:t>09.02.07 Информационные системы и программирование</w:t>
      </w:r>
    </w:p>
    <w:p w:rsidR="0069597F" w:rsidRPr="009155B4" w:rsidRDefault="0069597F" w:rsidP="009155B4">
      <w:pPr>
        <w:spacing w:after="0"/>
        <w:jc w:val="center"/>
        <w:rPr>
          <w:rFonts w:ascii="Times New Roman" w:hAnsi="Times New Roman"/>
          <w:sz w:val="28"/>
          <w:szCs w:val="28"/>
        </w:rPr>
      </w:pPr>
    </w:p>
    <w:p w:rsidR="004D63DD" w:rsidRDefault="0069597F" w:rsidP="009155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8"/>
          <w:szCs w:val="28"/>
        </w:rPr>
      </w:pPr>
      <w:r w:rsidRPr="009155B4">
        <w:rPr>
          <w:rFonts w:ascii="Times New Roman" w:hAnsi="Times New Roman"/>
          <w:sz w:val="28"/>
          <w:szCs w:val="28"/>
        </w:rPr>
        <w:t>Форма контроля освоения дисциплины</w:t>
      </w:r>
    </w:p>
    <w:p w:rsidR="0069597F" w:rsidRPr="009155B4" w:rsidRDefault="0069597F" w:rsidP="009155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8"/>
          <w:szCs w:val="28"/>
        </w:rPr>
      </w:pPr>
      <w:r w:rsidRPr="009155B4">
        <w:rPr>
          <w:rFonts w:ascii="Times New Roman" w:hAnsi="Times New Roman"/>
          <w:i/>
          <w:sz w:val="28"/>
          <w:szCs w:val="28"/>
        </w:rPr>
        <w:t xml:space="preserve"> (дифференцированный зачет)</w:t>
      </w:r>
    </w:p>
    <w:p w:rsidR="0069597F" w:rsidRPr="0069597F" w:rsidRDefault="0069597F" w:rsidP="00695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caps/>
          <w:sz w:val="24"/>
          <w:szCs w:val="24"/>
          <w:u w:val="single"/>
        </w:rPr>
      </w:pPr>
    </w:p>
    <w:p w:rsidR="0069597F" w:rsidRDefault="0069597F" w:rsidP="0069597F">
      <w:pPr>
        <w:jc w:val="both"/>
        <w:rPr>
          <w:rFonts w:ascii="Times New Roman" w:hAnsi="Times New Roman"/>
          <w:b/>
          <w:sz w:val="24"/>
          <w:szCs w:val="24"/>
        </w:rPr>
      </w:pPr>
    </w:p>
    <w:p w:rsidR="009155B4" w:rsidRPr="0069597F" w:rsidRDefault="009155B4" w:rsidP="0069597F">
      <w:pPr>
        <w:jc w:val="both"/>
        <w:rPr>
          <w:rFonts w:ascii="Times New Roman" w:hAnsi="Times New Roman"/>
          <w:b/>
          <w:sz w:val="24"/>
          <w:szCs w:val="24"/>
        </w:rPr>
      </w:pPr>
    </w:p>
    <w:p w:rsidR="0069597F" w:rsidRPr="0069597F" w:rsidRDefault="0069597F" w:rsidP="0069597F">
      <w:pPr>
        <w:jc w:val="both"/>
        <w:rPr>
          <w:rFonts w:ascii="Times New Roman" w:hAnsi="Times New Roman"/>
          <w:sz w:val="24"/>
          <w:szCs w:val="24"/>
        </w:rPr>
      </w:pPr>
    </w:p>
    <w:p w:rsidR="0069597F" w:rsidRPr="0069597F" w:rsidRDefault="0069597F" w:rsidP="0069597F">
      <w:pPr>
        <w:jc w:val="both"/>
        <w:rPr>
          <w:rFonts w:ascii="Times New Roman" w:hAnsi="Times New Roman"/>
          <w:sz w:val="24"/>
          <w:szCs w:val="24"/>
        </w:rPr>
      </w:pPr>
    </w:p>
    <w:p w:rsidR="0069597F" w:rsidRPr="0069597F" w:rsidRDefault="0069597F" w:rsidP="0069597F">
      <w:pPr>
        <w:jc w:val="both"/>
        <w:rPr>
          <w:rFonts w:ascii="Times New Roman" w:hAnsi="Times New Roman"/>
          <w:sz w:val="24"/>
          <w:szCs w:val="24"/>
        </w:rPr>
      </w:pPr>
    </w:p>
    <w:p w:rsidR="0069597F" w:rsidRDefault="0069597F" w:rsidP="0069597F">
      <w:pPr>
        <w:jc w:val="center"/>
        <w:rPr>
          <w:rFonts w:ascii="Times New Roman" w:hAnsi="Times New Roman"/>
          <w:sz w:val="24"/>
          <w:szCs w:val="24"/>
        </w:rPr>
      </w:pPr>
    </w:p>
    <w:p w:rsidR="009155B4" w:rsidRDefault="009155B4" w:rsidP="0069597F">
      <w:pPr>
        <w:jc w:val="center"/>
        <w:rPr>
          <w:rFonts w:ascii="Times New Roman" w:hAnsi="Times New Roman"/>
          <w:sz w:val="24"/>
          <w:szCs w:val="24"/>
        </w:rPr>
      </w:pPr>
    </w:p>
    <w:p w:rsidR="009155B4" w:rsidRPr="009155B4" w:rsidRDefault="009155B4" w:rsidP="009155B4">
      <w:pPr>
        <w:shd w:val="clear" w:color="auto" w:fill="FFFFFF"/>
        <w:spacing w:after="150"/>
        <w:jc w:val="center"/>
        <w:rPr>
          <w:rFonts w:ascii="Times New Roman" w:eastAsia="Times New Roman" w:hAnsi="Times New Roman"/>
          <w:sz w:val="28"/>
          <w:szCs w:val="28"/>
          <w:lang w:eastAsia="ru-RU"/>
        </w:rPr>
      </w:pPr>
      <w:r>
        <w:rPr>
          <w:rFonts w:ascii="Times New Roman" w:hAnsi="Times New Roman"/>
          <w:sz w:val="24"/>
          <w:szCs w:val="24"/>
        </w:rPr>
        <w:t xml:space="preserve"> </w:t>
      </w:r>
      <w:r w:rsidR="00DE0BF5">
        <w:rPr>
          <w:rFonts w:ascii="Times New Roman" w:eastAsia="Times New Roman" w:hAnsi="Times New Roman"/>
          <w:sz w:val="28"/>
          <w:szCs w:val="28"/>
          <w:lang w:eastAsia="ru-RU"/>
        </w:rPr>
        <w:t xml:space="preserve">Грозный – 2024 </w:t>
      </w:r>
      <w:r w:rsidRPr="009155B4">
        <w:rPr>
          <w:rFonts w:ascii="Times New Roman" w:eastAsia="Times New Roman" w:hAnsi="Times New Roman"/>
          <w:sz w:val="28"/>
          <w:szCs w:val="28"/>
          <w:lang w:eastAsia="ru-RU"/>
        </w:rPr>
        <w:t>г.</w:t>
      </w:r>
    </w:p>
    <w:p w:rsidR="009155B4" w:rsidRPr="009155B4" w:rsidRDefault="009155B4" w:rsidP="009155B4">
      <w:pPr>
        <w:spacing w:after="0" w:line="360" w:lineRule="auto"/>
        <w:jc w:val="both"/>
        <w:rPr>
          <w:rFonts w:ascii="Times New Roman" w:hAnsi="Times New Roman"/>
          <w:sz w:val="24"/>
          <w:szCs w:val="24"/>
        </w:rPr>
      </w:pPr>
      <w:r w:rsidRPr="009155B4">
        <w:rPr>
          <w:rFonts w:ascii="Times New Roman" w:hAnsi="Times New Roman"/>
          <w:sz w:val="24"/>
          <w:szCs w:val="24"/>
        </w:rPr>
        <w:lastRenderedPageBreak/>
        <w:t>Фонд оценочных средств</w:t>
      </w:r>
      <w:r w:rsidRPr="009155B4">
        <w:rPr>
          <w:rFonts w:ascii="Times New Roman" w:hAnsi="Times New Roman"/>
          <w:bCs/>
          <w:sz w:val="24"/>
          <w:szCs w:val="24"/>
        </w:rPr>
        <w:t xml:space="preserve"> по </w:t>
      </w:r>
      <w:r>
        <w:rPr>
          <w:rFonts w:ascii="Times New Roman" w:hAnsi="Times New Roman"/>
          <w:bCs/>
          <w:sz w:val="24"/>
          <w:szCs w:val="24"/>
        </w:rPr>
        <w:t xml:space="preserve">ОП.05. </w:t>
      </w:r>
      <w:r w:rsidRPr="009155B4">
        <w:rPr>
          <w:rFonts w:ascii="Times New Roman" w:hAnsi="Times New Roman"/>
          <w:sz w:val="24"/>
          <w:szCs w:val="24"/>
        </w:rPr>
        <w:t>Правовые основы профессиональной деятельности</w:t>
      </w:r>
      <w:r w:rsidRPr="0069597F">
        <w:rPr>
          <w:rFonts w:ascii="Times New Roman" w:hAnsi="Times New Roman"/>
          <w:bCs/>
          <w:sz w:val="24"/>
          <w:szCs w:val="24"/>
        </w:rPr>
        <w:t xml:space="preserve">  </w:t>
      </w:r>
      <w:r>
        <w:rPr>
          <w:rFonts w:ascii="Times New Roman" w:hAnsi="Times New Roman"/>
          <w:bCs/>
          <w:sz w:val="24"/>
          <w:szCs w:val="24"/>
        </w:rPr>
        <w:t xml:space="preserve"> </w:t>
      </w:r>
      <w:r w:rsidRPr="009155B4">
        <w:rPr>
          <w:rFonts w:ascii="Times New Roman" w:hAnsi="Times New Roman"/>
          <w:bCs/>
          <w:sz w:val="24"/>
          <w:szCs w:val="24"/>
        </w:rPr>
        <w:t xml:space="preserve"> составлен согласно требованиям, Федерального государственного образовательного стандарта среднего</w:t>
      </w:r>
      <w:r w:rsidRPr="009155B4">
        <w:rPr>
          <w:rFonts w:ascii="Times New Roman" w:hAnsi="Times New Roman"/>
          <w:sz w:val="24"/>
          <w:szCs w:val="24"/>
        </w:rPr>
        <w:t xml:space="preserve"> профессионального образования по специальности 09.02.07 Информационные системы и программирование</w:t>
      </w:r>
    </w:p>
    <w:p w:rsidR="009155B4" w:rsidRPr="009155B4" w:rsidRDefault="009155B4" w:rsidP="009155B4">
      <w:pPr>
        <w:spacing w:line="360" w:lineRule="auto"/>
        <w:ind w:left="360"/>
        <w:jc w:val="both"/>
        <w:rPr>
          <w:rFonts w:ascii="Times New Roman" w:hAnsi="Times New Roman"/>
          <w:bCs/>
          <w:sz w:val="24"/>
          <w:szCs w:val="24"/>
        </w:rPr>
      </w:pPr>
    </w:p>
    <w:p w:rsidR="009155B4" w:rsidRPr="009155B4" w:rsidRDefault="009155B4" w:rsidP="009155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142"/>
        <w:jc w:val="both"/>
        <w:rPr>
          <w:rFonts w:ascii="Times New Roman" w:eastAsia="Times New Roman" w:hAnsi="Times New Roman"/>
          <w:sz w:val="24"/>
          <w:szCs w:val="24"/>
          <w:lang w:eastAsia="ru-RU"/>
        </w:rPr>
      </w:pPr>
      <w:r w:rsidRPr="009155B4">
        <w:rPr>
          <w:rFonts w:ascii="Times New Roman" w:eastAsia="Times New Roman" w:hAnsi="Times New Roman"/>
          <w:sz w:val="24"/>
          <w:szCs w:val="24"/>
          <w:lang w:eastAsia="ru-RU"/>
        </w:rPr>
        <w:t>Организация-разработчик: ГБПОУ «</w:t>
      </w:r>
      <w:r w:rsidRPr="009155B4">
        <w:rPr>
          <w:rFonts w:ascii="Times New Roman" w:eastAsia="Times New Roman" w:hAnsi="Times New Roman"/>
          <w:sz w:val="24"/>
          <w:szCs w:val="24"/>
          <w:lang w:eastAsia="ar-SA"/>
        </w:rPr>
        <w:t>Чеченский государственный педагогический колледж»</w:t>
      </w:r>
    </w:p>
    <w:p w:rsidR="009155B4" w:rsidRPr="009155B4" w:rsidRDefault="009155B4" w:rsidP="009155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142"/>
        <w:jc w:val="both"/>
        <w:rPr>
          <w:rFonts w:ascii="Times New Roman" w:eastAsia="Times New Roman" w:hAnsi="Times New Roman"/>
          <w:sz w:val="24"/>
          <w:szCs w:val="24"/>
          <w:lang w:eastAsia="ru-RU"/>
        </w:rPr>
      </w:pPr>
    </w:p>
    <w:p w:rsidR="009155B4" w:rsidRPr="009155B4" w:rsidRDefault="009155B4" w:rsidP="00442549">
      <w:pPr>
        <w:shd w:val="clear" w:color="auto" w:fill="FFFFFF"/>
        <w:spacing w:after="0" w:line="360" w:lineRule="auto"/>
        <w:ind w:left="-142"/>
        <w:rPr>
          <w:rFonts w:ascii="Times New Roman" w:eastAsia="Times New Roman" w:hAnsi="Times New Roman"/>
          <w:color w:val="000000"/>
          <w:spacing w:val="-2"/>
          <w:sz w:val="24"/>
          <w:szCs w:val="24"/>
          <w:lang w:eastAsia="ru-RU"/>
        </w:rPr>
      </w:pPr>
      <w:r w:rsidRPr="009155B4">
        <w:rPr>
          <w:rFonts w:ascii="Times New Roman" w:eastAsia="Times New Roman" w:hAnsi="Times New Roman"/>
          <w:color w:val="000000"/>
          <w:spacing w:val="-2"/>
          <w:sz w:val="24"/>
          <w:szCs w:val="24"/>
          <w:lang w:eastAsia="ru-RU"/>
        </w:rPr>
        <w:t xml:space="preserve">Разработчик: преподаватели ГБПОУ «ЧГПК» </w:t>
      </w:r>
      <w:r w:rsidR="00442549">
        <w:rPr>
          <w:rFonts w:ascii="Times New Roman" w:eastAsia="Times New Roman" w:hAnsi="Times New Roman"/>
          <w:color w:val="000000"/>
          <w:spacing w:val="-2"/>
          <w:sz w:val="24"/>
          <w:szCs w:val="24"/>
          <w:lang w:eastAsia="ru-RU"/>
        </w:rPr>
        <w:t>Великанова Елена Владимировна</w:t>
      </w:r>
    </w:p>
    <w:p w:rsidR="0069597F" w:rsidRPr="0069597F" w:rsidRDefault="009155B4" w:rsidP="00695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right="865"/>
        <w:jc w:val="both"/>
        <w:rPr>
          <w:rFonts w:ascii="Times New Roman" w:hAnsi="Times New Roman"/>
          <w:sz w:val="24"/>
          <w:szCs w:val="24"/>
          <w:lang w:eastAsia="ar-SA"/>
        </w:rPr>
      </w:pPr>
      <w:r>
        <w:rPr>
          <w:rFonts w:ascii="Times New Roman" w:hAnsi="Times New Roman"/>
          <w:sz w:val="24"/>
          <w:szCs w:val="24"/>
        </w:rPr>
        <w:t xml:space="preserve"> </w:t>
      </w:r>
    </w:p>
    <w:p w:rsidR="00442549" w:rsidRPr="00442549" w:rsidRDefault="00442549" w:rsidP="00442549">
      <w:pPr>
        <w:spacing w:after="0" w:line="240" w:lineRule="auto"/>
        <w:ind w:left="103" w:right="142"/>
        <w:rPr>
          <w:rFonts w:ascii="Times New Roman" w:hAnsi="Times New Roman"/>
          <w:sz w:val="24"/>
          <w:szCs w:val="24"/>
        </w:rPr>
      </w:pPr>
      <w:r w:rsidRPr="00442549">
        <w:rPr>
          <w:rFonts w:ascii="Times New Roman" w:hAnsi="Times New Roman"/>
          <w:sz w:val="24"/>
          <w:szCs w:val="24"/>
        </w:rPr>
        <w:t>РАСМОТРЕН И ОДОБРЕН                                         ПРИНЯТ</w:t>
      </w:r>
    </w:p>
    <w:p w:rsidR="00442549" w:rsidRPr="00442549" w:rsidRDefault="00442549" w:rsidP="00442549">
      <w:pPr>
        <w:spacing w:after="0" w:line="240" w:lineRule="auto"/>
        <w:ind w:left="103" w:right="142"/>
        <w:rPr>
          <w:rFonts w:ascii="Times New Roman" w:hAnsi="Times New Roman"/>
          <w:sz w:val="24"/>
          <w:szCs w:val="24"/>
        </w:rPr>
      </w:pPr>
      <w:r w:rsidRPr="00442549">
        <w:rPr>
          <w:rFonts w:ascii="Times New Roman" w:hAnsi="Times New Roman"/>
          <w:sz w:val="24"/>
          <w:szCs w:val="24"/>
        </w:rPr>
        <w:t>на заседании ПЦК</w:t>
      </w:r>
    </w:p>
    <w:p w:rsidR="00442549" w:rsidRPr="00442549" w:rsidRDefault="00442549" w:rsidP="00442549">
      <w:pPr>
        <w:tabs>
          <w:tab w:val="left" w:pos="5355"/>
          <w:tab w:val="left" w:pos="5745"/>
        </w:tabs>
        <w:spacing w:after="0" w:line="240" w:lineRule="auto"/>
        <w:ind w:left="103" w:right="142"/>
        <w:rPr>
          <w:rFonts w:ascii="Times New Roman" w:hAnsi="Times New Roman"/>
          <w:sz w:val="24"/>
          <w:szCs w:val="24"/>
        </w:rPr>
      </w:pPr>
      <w:r w:rsidRPr="00442549">
        <w:rPr>
          <w:rFonts w:ascii="Times New Roman" w:hAnsi="Times New Roman"/>
          <w:sz w:val="24"/>
          <w:szCs w:val="24"/>
        </w:rPr>
        <w:t>«</w:t>
      </w:r>
      <w:r w:rsidR="00DE0BF5" w:rsidRPr="00DE0BF5">
        <w:rPr>
          <w:rFonts w:ascii="Times New Roman" w:hAnsi="Times New Roman"/>
          <w:sz w:val="24"/>
          <w:szCs w:val="24"/>
        </w:rPr>
        <w:t>Общепрофессиональные дисциплины</w:t>
      </w:r>
      <w:r w:rsidRPr="00442549">
        <w:rPr>
          <w:rFonts w:ascii="Times New Roman" w:hAnsi="Times New Roman"/>
          <w:sz w:val="24"/>
          <w:szCs w:val="24"/>
        </w:rPr>
        <w:t xml:space="preserve">» </w:t>
      </w:r>
      <w:r w:rsidRPr="00442549">
        <w:rPr>
          <w:rFonts w:ascii="Times New Roman" w:hAnsi="Times New Roman"/>
          <w:sz w:val="24"/>
          <w:szCs w:val="24"/>
        </w:rPr>
        <w:tab/>
        <w:t xml:space="preserve">на заседании Педагогического </w:t>
      </w:r>
    </w:p>
    <w:p w:rsidR="00442549" w:rsidRPr="00442549" w:rsidRDefault="00442549" w:rsidP="00442549">
      <w:pPr>
        <w:tabs>
          <w:tab w:val="left" w:pos="5745"/>
        </w:tabs>
        <w:spacing w:after="0" w:line="240" w:lineRule="auto"/>
        <w:ind w:left="103" w:right="142"/>
        <w:rPr>
          <w:rFonts w:ascii="Times New Roman" w:hAnsi="Times New Roman"/>
          <w:sz w:val="24"/>
          <w:szCs w:val="24"/>
        </w:rPr>
      </w:pPr>
      <w:r w:rsidRPr="00442549">
        <w:rPr>
          <w:rFonts w:ascii="Times New Roman" w:hAnsi="Times New Roman"/>
          <w:sz w:val="24"/>
          <w:szCs w:val="24"/>
        </w:rPr>
        <w:t xml:space="preserve">Протокол № 9 от </w:t>
      </w:r>
      <w:r w:rsidR="00DE0BF5">
        <w:rPr>
          <w:rFonts w:ascii="Times New Roman" w:hAnsi="Times New Roman"/>
          <w:sz w:val="24"/>
          <w:szCs w:val="24"/>
        </w:rPr>
        <w:t xml:space="preserve">25.04.2024 </w:t>
      </w:r>
      <w:r w:rsidRPr="00442549">
        <w:rPr>
          <w:rFonts w:ascii="Times New Roman" w:hAnsi="Times New Roman"/>
          <w:sz w:val="24"/>
          <w:szCs w:val="24"/>
        </w:rPr>
        <w:t>г.                                     совета ГБПОУ «ЧГПК»</w:t>
      </w:r>
    </w:p>
    <w:p w:rsidR="00442549" w:rsidRPr="00442549" w:rsidRDefault="00442549" w:rsidP="00442549">
      <w:pPr>
        <w:tabs>
          <w:tab w:val="left" w:pos="5370"/>
        </w:tabs>
        <w:spacing w:after="0" w:line="240" w:lineRule="auto"/>
        <w:ind w:left="103" w:right="142"/>
        <w:rPr>
          <w:rFonts w:ascii="Times New Roman" w:hAnsi="Times New Roman"/>
          <w:sz w:val="24"/>
          <w:szCs w:val="24"/>
        </w:rPr>
      </w:pPr>
      <w:r w:rsidRPr="00442549">
        <w:rPr>
          <w:rFonts w:ascii="Times New Roman" w:hAnsi="Times New Roman"/>
          <w:sz w:val="24"/>
          <w:szCs w:val="24"/>
        </w:rPr>
        <w:t xml:space="preserve">Председатель ПЦК </w:t>
      </w:r>
      <w:r w:rsidR="00DE0BF5">
        <w:rPr>
          <w:rFonts w:ascii="Times New Roman" w:hAnsi="Times New Roman"/>
          <w:sz w:val="24"/>
          <w:szCs w:val="24"/>
        </w:rPr>
        <w:t>М</w:t>
      </w:r>
      <w:r w:rsidRPr="00442549">
        <w:rPr>
          <w:rFonts w:ascii="Times New Roman" w:hAnsi="Times New Roman"/>
          <w:sz w:val="24"/>
          <w:szCs w:val="24"/>
        </w:rPr>
        <w:t>.А.</w:t>
      </w:r>
      <w:r w:rsidR="00DE0BF5">
        <w:rPr>
          <w:rFonts w:ascii="Times New Roman" w:hAnsi="Times New Roman"/>
          <w:sz w:val="24"/>
          <w:szCs w:val="24"/>
        </w:rPr>
        <w:t>Эдилсултанова</w:t>
      </w:r>
      <w:r w:rsidR="00DE0BF5">
        <w:rPr>
          <w:rFonts w:ascii="Times New Roman" w:hAnsi="Times New Roman"/>
          <w:sz w:val="24"/>
          <w:szCs w:val="24"/>
        </w:rPr>
        <w:tab/>
        <w:t xml:space="preserve">Протокол № 5 от 18.05.2024 </w:t>
      </w:r>
      <w:bookmarkStart w:id="0" w:name="_GoBack"/>
      <w:bookmarkEnd w:id="0"/>
      <w:r w:rsidRPr="00442549">
        <w:rPr>
          <w:rFonts w:ascii="Times New Roman" w:hAnsi="Times New Roman"/>
          <w:sz w:val="24"/>
          <w:szCs w:val="24"/>
        </w:rPr>
        <w:t>г.</w:t>
      </w:r>
    </w:p>
    <w:p w:rsidR="00442549" w:rsidRPr="00442549" w:rsidRDefault="00442549" w:rsidP="00442549">
      <w:pPr>
        <w:spacing w:after="0" w:line="240" w:lineRule="auto"/>
        <w:ind w:left="103" w:right="142"/>
        <w:rPr>
          <w:rFonts w:ascii="Times New Roman" w:hAnsi="Times New Roman"/>
          <w:sz w:val="24"/>
          <w:szCs w:val="24"/>
        </w:rPr>
      </w:pPr>
      <w:r w:rsidRPr="00442549">
        <w:rPr>
          <w:rFonts w:ascii="Times New Roman" w:hAnsi="Times New Roman"/>
          <w:sz w:val="24"/>
          <w:szCs w:val="24"/>
        </w:rPr>
        <w:t xml:space="preserve"> </w:t>
      </w:r>
    </w:p>
    <w:p w:rsidR="00442549" w:rsidRPr="00442549" w:rsidRDefault="00442549" w:rsidP="00442549">
      <w:pPr>
        <w:autoSpaceDE w:val="0"/>
        <w:autoSpaceDN w:val="0"/>
        <w:adjustRightInd w:val="0"/>
        <w:ind w:right="-143"/>
        <w:rPr>
          <w:rFonts w:ascii="Times New Roman" w:hAnsi="Times New Roman"/>
          <w:sz w:val="24"/>
          <w:szCs w:val="24"/>
        </w:rPr>
      </w:pPr>
    </w:p>
    <w:p w:rsidR="00442549" w:rsidRDefault="00442549" w:rsidP="00442549">
      <w:pPr>
        <w:autoSpaceDE w:val="0"/>
        <w:autoSpaceDN w:val="0"/>
        <w:adjustRightInd w:val="0"/>
        <w:ind w:right="-143"/>
      </w:pPr>
    </w:p>
    <w:p w:rsidR="0069597F" w:rsidRDefault="0069597F" w:rsidP="0069597F">
      <w:pPr>
        <w:rPr>
          <w:rFonts w:ascii="Times New Roman" w:hAnsi="Times New Roman"/>
          <w:sz w:val="24"/>
          <w:szCs w:val="24"/>
        </w:rPr>
      </w:pPr>
    </w:p>
    <w:p w:rsidR="00442549" w:rsidRDefault="00442549" w:rsidP="0069597F">
      <w:pPr>
        <w:rPr>
          <w:rFonts w:ascii="Times New Roman" w:hAnsi="Times New Roman"/>
          <w:sz w:val="24"/>
          <w:szCs w:val="24"/>
        </w:rPr>
      </w:pPr>
    </w:p>
    <w:p w:rsidR="00442549" w:rsidRDefault="00442549" w:rsidP="0069597F">
      <w:pPr>
        <w:rPr>
          <w:rFonts w:ascii="Times New Roman" w:hAnsi="Times New Roman"/>
          <w:sz w:val="24"/>
          <w:szCs w:val="24"/>
        </w:rPr>
      </w:pPr>
    </w:p>
    <w:p w:rsidR="00442549" w:rsidRDefault="00442549" w:rsidP="0069597F">
      <w:pPr>
        <w:rPr>
          <w:rFonts w:ascii="Times New Roman" w:hAnsi="Times New Roman"/>
          <w:sz w:val="24"/>
          <w:szCs w:val="24"/>
        </w:rPr>
      </w:pPr>
    </w:p>
    <w:p w:rsidR="00442549" w:rsidRDefault="00442549" w:rsidP="0069597F">
      <w:pPr>
        <w:rPr>
          <w:rFonts w:ascii="Times New Roman" w:hAnsi="Times New Roman"/>
          <w:sz w:val="24"/>
          <w:szCs w:val="24"/>
        </w:rPr>
      </w:pPr>
    </w:p>
    <w:p w:rsidR="00442549" w:rsidRPr="0069597F" w:rsidRDefault="00442549" w:rsidP="0069597F">
      <w:pPr>
        <w:rPr>
          <w:rFonts w:ascii="Times New Roman" w:hAnsi="Times New Roman"/>
          <w:sz w:val="24"/>
          <w:szCs w:val="24"/>
        </w:rPr>
      </w:pPr>
    </w:p>
    <w:p w:rsidR="0069597F" w:rsidRPr="0069597F" w:rsidRDefault="0069597F" w:rsidP="0069597F">
      <w:pPr>
        <w:autoSpaceDE w:val="0"/>
        <w:autoSpaceDN w:val="0"/>
        <w:adjustRightInd w:val="0"/>
        <w:ind w:right="-143"/>
        <w:rPr>
          <w:rFonts w:ascii="Times New Roman" w:hAnsi="Times New Roman"/>
          <w:sz w:val="24"/>
          <w:szCs w:val="24"/>
        </w:rPr>
      </w:pPr>
    </w:p>
    <w:p w:rsidR="000122C8" w:rsidRPr="0069597F" w:rsidRDefault="00F17D10" w:rsidP="000122C8">
      <w:pPr>
        <w:spacing w:after="0" w:line="240" w:lineRule="auto"/>
        <w:jc w:val="both"/>
        <w:rPr>
          <w:rFonts w:ascii="Times New Roman" w:hAnsi="Times New Roman"/>
          <w:sz w:val="24"/>
          <w:szCs w:val="24"/>
        </w:rPr>
      </w:pPr>
      <w:r>
        <w:rPr>
          <w:rFonts w:ascii="Times New Roman" w:hAnsi="Times New Roman"/>
          <w:sz w:val="24"/>
          <w:szCs w:val="24"/>
        </w:rPr>
        <w:t xml:space="preserve"> </w:t>
      </w:r>
    </w:p>
    <w:p w:rsidR="000122C8" w:rsidRPr="0069597F" w:rsidRDefault="000122C8" w:rsidP="000122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sz w:val="24"/>
          <w:szCs w:val="24"/>
        </w:rPr>
      </w:pPr>
    </w:p>
    <w:p w:rsidR="000122C8" w:rsidRPr="0069597F" w:rsidRDefault="000122C8" w:rsidP="000122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sz w:val="24"/>
          <w:szCs w:val="24"/>
        </w:rPr>
      </w:pPr>
    </w:p>
    <w:p w:rsidR="000122C8" w:rsidRPr="0069597F" w:rsidRDefault="000122C8" w:rsidP="000122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sz w:val="24"/>
          <w:szCs w:val="24"/>
        </w:rPr>
      </w:pPr>
    </w:p>
    <w:p w:rsidR="000122C8" w:rsidRDefault="000122C8" w:rsidP="000122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sz w:val="24"/>
          <w:szCs w:val="24"/>
        </w:rPr>
      </w:pPr>
    </w:p>
    <w:p w:rsidR="007C1C96" w:rsidRDefault="007C1C96" w:rsidP="000122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sz w:val="24"/>
          <w:szCs w:val="24"/>
        </w:rPr>
      </w:pPr>
    </w:p>
    <w:p w:rsidR="007C1C96" w:rsidRDefault="007C1C96" w:rsidP="000122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sz w:val="24"/>
          <w:szCs w:val="24"/>
        </w:rPr>
      </w:pPr>
    </w:p>
    <w:p w:rsidR="004D63DD" w:rsidRDefault="004D63DD" w:rsidP="000122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sz w:val="24"/>
          <w:szCs w:val="24"/>
        </w:rPr>
      </w:pPr>
    </w:p>
    <w:p w:rsidR="004D63DD" w:rsidRDefault="004D63DD" w:rsidP="000122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sz w:val="24"/>
          <w:szCs w:val="24"/>
        </w:rPr>
      </w:pPr>
    </w:p>
    <w:p w:rsidR="004D63DD" w:rsidRDefault="004D63DD" w:rsidP="000122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sz w:val="24"/>
          <w:szCs w:val="24"/>
        </w:rPr>
      </w:pPr>
    </w:p>
    <w:p w:rsidR="004D63DD" w:rsidRDefault="004D63DD" w:rsidP="000122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sz w:val="24"/>
          <w:szCs w:val="24"/>
        </w:rPr>
      </w:pPr>
    </w:p>
    <w:p w:rsidR="004D63DD" w:rsidRDefault="004D63DD" w:rsidP="000122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sz w:val="24"/>
          <w:szCs w:val="24"/>
        </w:rPr>
      </w:pPr>
    </w:p>
    <w:p w:rsidR="007C1C96" w:rsidRDefault="007C1C96" w:rsidP="000122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sz w:val="24"/>
          <w:szCs w:val="24"/>
        </w:rPr>
      </w:pPr>
    </w:p>
    <w:p w:rsidR="0069597F" w:rsidRDefault="0069597F" w:rsidP="000122C8">
      <w:pPr>
        <w:spacing w:after="0" w:line="240" w:lineRule="auto"/>
        <w:rPr>
          <w:rFonts w:ascii="Times New Roman" w:hAnsi="Times New Roman"/>
          <w:b/>
          <w:sz w:val="24"/>
          <w:szCs w:val="24"/>
        </w:rPr>
      </w:pPr>
    </w:p>
    <w:p w:rsidR="003C5B9E" w:rsidRPr="003C5B9E" w:rsidRDefault="003C5B9E" w:rsidP="003C5B9E">
      <w:pPr>
        <w:jc w:val="center"/>
        <w:rPr>
          <w:rFonts w:ascii="Times New Roman" w:hAnsi="Times New Roman"/>
          <w:caps/>
          <w:sz w:val="28"/>
          <w:szCs w:val="24"/>
        </w:rPr>
      </w:pPr>
      <w:r w:rsidRPr="003C5B9E">
        <w:rPr>
          <w:rFonts w:ascii="Times New Roman" w:hAnsi="Times New Roman"/>
          <w:caps/>
          <w:sz w:val="28"/>
          <w:szCs w:val="24"/>
        </w:rPr>
        <w:lastRenderedPageBreak/>
        <w:t>СОДЕРЖАНИЕ</w:t>
      </w:r>
    </w:p>
    <w:p w:rsidR="003C5B9E" w:rsidRPr="003C5B9E" w:rsidRDefault="003C5B9E" w:rsidP="003C5B9E">
      <w:pPr>
        <w:jc w:val="center"/>
        <w:rPr>
          <w:rFonts w:ascii="Times New Roman" w:hAnsi="Times New Roman"/>
          <w:caps/>
          <w:sz w:val="24"/>
          <w:szCs w:val="24"/>
        </w:rPr>
      </w:pPr>
    </w:p>
    <w:tbl>
      <w:tblPr>
        <w:tblW w:w="10004" w:type="dxa"/>
        <w:tblLook w:val="04A0" w:firstRow="1" w:lastRow="0" w:firstColumn="1" w:lastColumn="0" w:noHBand="0" w:noVBand="1"/>
      </w:tblPr>
      <w:tblGrid>
        <w:gridCol w:w="396"/>
        <w:gridCol w:w="9003"/>
        <w:gridCol w:w="605"/>
      </w:tblGrid>
      <w:tr w:rsidR="003C5B9E" w:rsidRPr="003C5B9E" w:rsidTr="002E3CF6">
        <w:trPr>
          <w:trHeight w:val="416"/>
        </w:trPr>
        <w:tc>
          <w:tcPr>
            <w:tcW w:w="392" w:type="dxa"/>
            <w:shd w:val="clear" w:color="auto" w:fill="auto"/>
          </w:tcPr>
          <w:p w:rsidR="003C5B9E" w:rsidRPr="003C5B9E" w:rsidRDefault="003C5B9E" w:rsidP="003C5B9E">
            <w:pPr>
              <w:numPr>
                <w:ilvl w:val="0"/>
                <w:numId w:val="41"/>
              </w:numPr>
              <w:spacing w:after="0" w:line="240" w:lineRule="auto"/>
              <w:rPr>
                <w:rFonts w:ascii="Times New Roman" w:hAnsi="Times New Roman"/>
                <w:sz w:val="24"/>
                <w:szCs w:val="24"/>
                <w:lang w:eastAsia="ru-RU"/>
              </w:rPr>
            </w:pPr>
          </w:p>
        </w:tc>
        <w:tc>
          <w:tcPr>
            <w:tcW w:w="8957" w:type="dxa"/>
            <w:shd w:val="clear" w:color="auto" w:fill="auto"/>
            <w:hideMark/>
          </w:tcPr>
          <w:p w:rsidR="003C5B9E" w:rsidRPr="003C5B9E" w:rsidRDefault="004D63DD" w:rsidP="004D63DD">
            <w:pPr>
              <w:spacing w:after="0" w:line="360" w:lineRule="auto"/>
              <w:rPr>
                <w:rFonts w:ascii="Times New Roman" w:hAnsi="Times New Roman"/>
                <w:caps/>
                <w:sz w:val="24"/>
                <w:szCs w:val="24"/>
              </w:rPr>
            </w:pPr>
            <w:r>
              <w:rPr>
                <w:rFonts w:ascii="Times New Roman" w:hAnsi="Times New Roman"/>
                <w:caps/>
                <w:sz w:val="24"/>
                <w:szCs w:val="24"/>
                <w:lang w:eastAsia="ru-RU"/>
              </w:rPr>
              <w:t>Паспорт Фонд оценочныхсредств….</w:t>
            </w:r>
            <w:r w:rsidR="003C5B9E" w:rsidRPr="003C5B9E">
              <w:rPr>
                <w:rFonts w:ascii="Times New Roman" w:hAnsi="Times New Roman"/>
                <w:caps/>
                <w:sz w:val="24"/>
                <w:szCs w:val="24"/>
                <w:lang w:eastAsia="ru-RU"/>
              </w:rPr>
              <w:t>…...………………………………….…</w:t>
            </w:r>
          </w:p>
        </w:tc>
        <w:tc>
          <w:tcPr>
            <w:tcW w:w="655" w:type="dxa"/>
            <w:shd w:val="clear" w:color="auto" w:fill="auto"/>
            <w:hideMark/>
          </w:tcPr>
          <w:p w:rsidR="003C5B9E" w:rsidRPr="003C5B9E" w:rsidRDefault="003C5B9E" w:rsidP="003C5B9E">
            <w:pPr>
              <w:spacing w:after="0" w:line="360" w:lineRule="auto"/>
              <w:rPr>
                <w:rFonts w:ascii="Times New Roman" w:hAnsi="Times New Roman"/>
                <w:caps/>
                <w:sz w:val="24"/>
                <w:szCs w:val="24"/>
              </w:rPr>
            </w:pPr>
            <w:r w:rsidRPr="003C5B9E">
              <w:rPr>
                <w:rFonts w:ascii="Times New Roman" w:hAnsi="Times New Roman"/>
                <w:caps/>
                <w:sz w:val="24"/>
                <w:szCs w:val="24"/>
                <w:lang w:eastAsia="ru-RU"/>
              </w:rPr>
              <w:t>4</w:t>
            </w:r>
          </w:p>
        </w:tc>
      </w:tr>
      <w:tr w:rsidR="003C5B9E" w:rsidRPr="003C5B9E" w:rsidTr="002E3CF6">
        <w:trPr>
          <w:trHeight w:val="831"/>
        </w:trPr>
        <w:tc>
          <w:tcPr>
            <w:tcW w:w="392" w:type="dxa"/>
            <w:shd w:val="clear" w:color="auto" w:fill="auto"/>
          </w:tcPr>
          <w:p w:rsidR="003C5B9E" w:rsidRPr="003C5B9E" w:rsidRDefault="003C5B9E" w:rsidP="003C5B9E">
            <w:pPr>
              <w:numPr>
                <w:ilvl w:val="0"/>
                <w:numId w:val="41"/>
              </w:numPr>
              <w:spacing w:after="0" w:line="240" w:lineRule="auto"/>
              <w:rPr>
                <w:rFonts w:ascii="Times New Roman" w:hAnsi="Times New Roman"/>
                <w:sz w:val="24"/>
                <w:szCs w:val="24"/>
                <w:lang w:eastAsia="ru-RU"/>
              </w:rPr>
            </w:pPr>
          </w:p>
        </w:tc>
        <w:tc>
          <w:tcPr>
            <w:tcW w:w="8957" w:type="dxa"/>
            <w:shd w:val="clear" w:color="auto" w:fill="auto"/>
            <w:hideMark/>
          </w:tcPr>
          <w:p w:rsidR="003C5B9E" w:rsidRPr="003C5B9E" w:rsidRDefault="003C5B9E" w:rsidP="003C5B9E">
            <w:pPr>
              <w:spacing w:after="0" w:line="360" w:lineRule="auto"/>
              <w:rPr>
                <w:rFonts w:ascii="Times New Roman" w:hAnsi="Times New Roman"/>
                <w:caps/>
                <w:sz w:val="24"/>
                <w:szCs w:val="24"/>
              </w:rPr>
            </w:pPr>
            <w:r w:rsidRPr="003C5B9E">
              <w:rPr>
                <w:rFonts w:ascii="Times New Roman" w:hAnsi="Times New Roman"/>
                <w:caps/>
                <w:sz w:val="24"/>
                <w:szCs w:val="24"/>
                <w:lang w:eastAsia="ru-RU"/>
              </w:rPr>
              <w:t>результаты освоения учебной дисциплины, подлежащие проверке……………………………...…………………………………………………...</w:t>
            </w:r>
          </w:p>
        </w:tc>
        <w:tc>
          <w:tcPr>
            <w:tcW w:w="655" w:type="dxa"/>
            <w:shd w:val="clear" w:color="auto" w:fill="auto"/>
          </w:tcPr>
          <w:p w:rsidR="003C5B9E" w:rsidRPr="003C5B9E" w:rsidRDefault="003C5B9E" w:rsidP="003C5B9E">
            <w:pPr>
              <w:spacing w:after="0" w:line="360" w:lineRule="auto"/>
              <w:rPr>
                <w:rFonts w:ascii="Times New Roman" w:hAnsi="Times New Roman"/>
                <w:caps/>
                <w:sz w:val="24"/>
                <w:szCs w:val="24"/>
                <w:lang w:eastAsia="ru-RU"/>
              </w:rPr>
            </w:pPr>
          </w:p>
          <w:p w:rsidR="003C5B9E" w:rsidRPr="003C5B9E" w:rsidRDefault="00555E16" w:rsidP="003C5B9E">
            <w:pPr>
              <w:spacing w:after="0" w:line="360" w:lineRule="auto"/>
              <w:rPr>
                <w:rFonts w:ascii="Times New Roman" w:hAnsi="Times New Roman"/>
                <w:caps/>
                <w:sz w:val="24"/>
                <w:szCs w:val="24"/>
              </w:rPr>
            </w:pPr>
            <w:r>
              <w:rPr>
                <w:rFonts w:ascii="Times New Roman" w:hAnsi="Times New Roman"/>
                <w:caps/>
                <w:sz w:val="24"/>
                <w:szCs w:val="24"/>
                <w:lang w:eastAsia="ru-RU"/>
              </w:rPr>
              <w:t>5</w:t>
            </w:r>
          </w:p>
        </w:tc>
      </w:tr>
      <w:tr w:rsidR="003C5B9E" w:rsidRPr="003C5B9E" w:rsidTr="002E3CF6">
        <w:trPr>
          <w:trHeight w:val="414"/>
        </w:trPr>
        <w:tc>
          <w:tcPr>
            <w:tcW w:w="392" w:type="dxa"/>
            <w:shd w:val="clear" w:color="auto" w:fill="auto"/>
          </w:tcPr>
          <w:p w:rsidR="003C5B9E" w:rsidRPr="003C5B9E" w:rsidRDefault="007C0664" w:rsidP="007C0664">
            <w:pPr>
              <w:spacing w:after="0" w:line="240" w:lineRule="auto"/>
              <w:rPr>
                <w:rFonts w:ascii="Times New Roman" w:hAnsi="Times New Roman"/>
                <w:sz w:val="24"/>
                <w:szCs w:val="24"/>
                <w:lang w:eastAsia="ru-RU"/>
              </w:rPr>
            </w:pPr>
            <w:r>
              <w:rPr>
                <w:rFonts w:ascii="Times New Roman" w:hAnsi="Times New Roman"/>
                <w:sz w:val="24"/>
                <w:szCs w:val="24"/>
                <w:lang w:eastAsia="ru-RU"/>
              </w:rPr>
              <w:t>3.</w:t>
            </w:r>
          </w:p>
        </w:tc>
        <w:tc>
          <w:tcPr>
            <w:tcW w:w="8957" w:type="dxa"/>
            <w:shd w:val="clear" w:color="auto" w:fill="auto"/>
          </w:tcPr>
          <w:p w:rsidR="003C5B9E" w:rsidRPr="003C5B9E" w:rsidRDefault="007C0664" w:rsidP="003C5B9E">
            <w:pPr>
              <w:spacing w:after="0" w:line="360" w:lineRule="auto"/>
              <w:rPr>
                <w:rFonts w:ascii="Times New Roman" w:hAnsi="Times New Roman"/>
                <w:caps/>
                <w:sz w:val="24"/>
                <w:szCs w:val="24"/>
                <w:lang w:eastAsia="ru-RU"/>
              </w:rPr>
            </w:pPr>
            <w:r w:rsidRPr="003C5B9E">
              <w:rPr>
                <w:rFonts w:ascii="Times New Roman" w:hAnsi="Times New Roman"/>
                <w:caps/>
                <w:sz w:val="24"/>
                <w:szCs w:val="24"/>
                <w:lang w:eastAsia="ru-RU"/>
              </w:rPr>
              <w:t>оценка освоения учебной дисциплины (типовые задания) ………</w:t>
            </w:r>
          </w:p>
        </w:tc>
        <w:tc>
          <w:tcPr>
            <w:tcW w:w="655" w:type="dxa"/>
            <w:shd w:val="clear" w:color="auto" w:fill="auto"/>
          </w:tcPr>
          <w:p w:rsidR="003C5B9E" w:rsidRPr="003C5B9E" w:rsidRDefault="007C0664" w:rsidP="003C5B9E">
            <w:pPr>
              <w:spacing w:after="0" w:line="360" w:lineRule="auto"/>
              <w:rPr>
                <w:rFonts w:ascii="Times New Roman" w:hAnsi="Times New Roman"/>
                <w:caps/>
                <w:sz w:val="24"/>
                <w:szCs w:val="24"/>
                <w:lang w:eastAsia="ru-RU"/>
              </w:rPr>
            </w:pPr>
            <w:r>
              <w:rPr>
                <w:rFonts w:ascii="Times New Roman" w:hAnsi="Times New Roman"/>
                <w:caps/>
                <w:sz w:val="24"/>
                <w:szCs w:val="24"/>
                <w:lang w:eastAsia="ru-RU"/>
              </w:rPr>
              <w:t>8</w:t>
            </w:r>
          </w:p>
        </w:tc>
      </w:tr>
      <w:tr w:rsidR="003C5B9E" w:rsidRPr="003C5B9E" w:rsidTr="002E3CF6">
        <w:trPr>
          <w:trHeight w:val="497"/>
        </w:trPr>
        <w:tc>
          <w:tcPr>
            <w:tcW w:w="392" w:type="dxa"/>
            <w:shd w:val="clear" w:color="auto" w:fill="auto"/>
          </w:tcPr>
          <w:p w:rsidR="003C5B9E" w:rsidRPr="003C5B9E" w:rsidRDefault="007C0664" w:rsidP="007C0664">
            <w:pPr>
              <w:spacing w:after="0" w:line="240" w:lineRule="auto"/>
              <w:rPr>
                <w:rFonts w:ascii="Times New Roman" w:hAnsi="Times New Roman"/>
                <w:sz w:val="24"/>
                <w:szCs w:val="24"/>
                <w:lang w:eastAsia="ru-RU"/>
              </w:rPr>
            </w:pPr>
            <w:r>
              <w:rPr>
                <w:rFonts w:ascii="Times New Roman" w:hAnsi="Times New Roman"/>
                <w:sz w:val="24"/>
                <w:szCs w:val="24"/>
                <w:lang w:eastAsia="ru-RU"/>
              </w:rPr>
              <w:t>4.</w:t>
            </w:r>
          </w:p>
        </w:tc>
        <w:tc>
          <w:tcPr>
            <w:tcW w:w="8957" w:type="dxa"/>
            <w:shd w:val="clear" w:color="auto" w:fill="auto"/>
            <w:hideMark/>
          </w:tcPr>
          <w:p w:rsidR="007C0664" w:rsidRDefault="007C0664" w:rsidP="007C0664">
            <w:pPr>
              <w:pStyle w:val="Style4"/>
              <w:widowControl/>
              <w:spacing w:line="240" w:lineRule="auto"/>
              <w:ind w:firstLine="36"/>
              <w:jc w:val="both"/>
              <w:rPr>
                <w:rStyle w:val="FontStyle40"/>
                <w:sz w:val="24"/>
                <w:szCs w:val="24"/>
              </w:rPr>
            </w:pPr>
            <w:r w:rsidRPr="003C5B9E">
              <w:rPr>
                <w:rFonts w:eastAsia="Calibri"/>
              </w:rPr>
              <w:t>КОНТРОЛЬ И ОЦЕНКА РЕЗУЛЬТАТОВ ОСВОЕНИЯ …………</w:t>
            </w:r>
            <w:r>
              <w:rPr>
                <w:rFonts w:eastAsia="Calibri"/>
              </w:rPr>
              <w:t>..................................</w:t>
            </w:r>
          </w:p>
          <w:p w:rsidR="003C5B9E" w:rsidRPr="003C5B9E" w:rsidRDefault="003C5B9E" w:rsidP="003C5B9E">
            <w:pPr>
              <w:spacing w:after="0" w:line="360" w:lineRule="auto"/>
              <w:rPr>
                <w:rFonts w:ascii="Times New Roman" w:hAnsi="Times New Roman"/>
                <w:caps/>
                <w:sz w:val="24"/>
                <w:szCs w:val="24"/>
              </w:rPr>
            </w:pPr>
          </w:p>
        </w:tc>
        <w:tc>
          <w:tcPr>
            <w:tcW w:w="655" w:type="dxa"/>
            <w:shd w:val="clear" w:color="auto" w:fill="auto"/>
          </w:tcPr>
          <w:p w:rsidR="003C5B9E" w:rsidRPr="003C5B9E" w:rsidRDefault="007C0664" w:rsidP="003C5B9E">
            <w:pPr>
              <w:spacing w:after="0" w:line="360" w:lineRule="auto"/>
              <w:rPr>
                <w:rFonts w:ascii="Times New Roman" w:hAnsi="Times New Roman"/>
                <w:caps/>
                <w:sz w:val="24"/>
                <w:szCs w:val="24"/>
              </w:rPr>
            </w:pPr>
            <w:r>
              <w:rPr>
                <w:rFonts w:ascii="Times New Roman" w:hAnsi="Times New Roman"/>
                <w:caps/>
                <w:sz w:val="24"/>
                <w:szCs w:val="24"/>
              </w:rPr>
              <w:t>57</w:t>
            </w:r>
          </w:p>
        </w:tc>
      </w:tr>
    </w:tbl>
    <w:p w:rsidR="003C5B9E" w:rsidRPr="003C5B9E" w:rsidRDefault="003C5B9E" w:rsidP="003C5B9E">
      <w:pPr>
        <w:shd w:val="clear" w:color="auto" w:fill="FFFFFF"/>
        <w:spacing w:after="160" w:line="240" w:lineRule="auto"/>
        <w:jc w:val="center"/>
        <w:rPr>
          <w:rFonts w:ascii="Times New Roman" w:eastAsia="Times New Roman" w:hAnsi="Times New Roman"/>
          <w:sz w:val="24"/>
          <w:szCs w:val="24"/>
          <w:lang w:eastAsia="ru-RU"/>
        </w:rPr>
      </w:pPr>
    </w:p>
    <w:p w:rsidR="000122C8" w:rsidRDefault="000122C8" w:rsidP="000122C8">
      <w:pPr>
        <w:pStyle w:val="Style4"/>
        <w:widowControl/>
        <w:spacing w:line="240" w:lineRule="auto"/>
        <w:ind w:firstLine="720"/>
        <w:jc w:val="both"/>
        <w:rPr>
          <w:rStyle w:val="FontStyle40"/>
          <w:sz w:val="24"/>
          <w:szCs w:val="24"/>
        </w:rPr>
      </w:pPr>
    </w:p>
    <w:p w:rsidR="000122C8" w:rsidRDefault="000122C8" w:rsidP="000122C8">
      <w:pPr>
        <w:pStyle w:val="Style4"/>
        <w:widowControl/>
        <w:spacing w:line="240" w:lineRule="auto"/>
        <w:ind w:firstLine="720"/>
        <w:jc w:val="both"/>
        <w:rPr>
          <w:rStyle w:val="FontStyle40"/>
          <w:sz w:val="24"/>
          <w:szCs w:val="24"/>
        </w:rPr>
      </w:pPr>
    </w:p>
    <w:p w:rsidR="000122C8" w:rsidRPr="00F17D10" w:rsidRDefault="000122C8" w:rsidP="00F17D10">
      <w:pPr>
        <w:pStyle w:val="a9"/>
        <w:numPr>
          <w:ilvl w:val="0"/>
          <w:numId w:val="40"/>
        </w:numPr>
        <w:spacing w:after="0" w:line="240" w:lineRule="auto"/>
        <w:jc w:val="center"/>
        <w:rPr>
          <w:rFonts w:ascii="Times New Roman" w:hAnsi="Times New Roman"/>
          <w:b/>
          <w:sz w:val="24"/>
          <w:szCs w:val="24"/>
        </w:rPr>
      </w:pPr>
      <w:r w:rsidRPr="00F17D10">
        <w:rPr>
          <w:rFonts w:ascii="Times New Roman" w:hAnsi="Times New Roman"/>
          <w:b/>
          <w:sz w:val="24"/>
          <w:szCs w:val="24"/>
        </w:rPr>
        <w:br w:type="page"/>
      </w:r>
      <w:r w:rsidRPr="00F17D10">
        <w:rPr>
          <w:rFonts w:ascii="Times New Roman" w:hAnsi="Times New Roman"/>
          <w:b/>
          <w:sz w:val="24"/>
          <w:szCs w:val="24"/>
        </w:rPr>
        <w:lastRenderedPageBreak/>
        <w:t xml:space="preserve">ПАСПОРТ КОНТРОЛЬНО-ОЦЕНОЧНЫХ СРЕДСТВ </w:t>
      </w:r>
    </w:p>
    <w:p w:rsidR="00F17D10" w:rsidRDefault="00F17D10" w:rsidP="00F17D10">
      <w:pPr>
        <w:pStyle w:val="a9"/>
        <w:spacing w:after="0" w:line="240" w:lineRule="auto"/>
      </w:pPr>
    </w:p>
    <w:p w:rsidR="000122C8" w:rsidRDefault="000122C8" w:rsidP="000122C8">
      <w:pPr>
        <w:spacing w:after="0" w:line="240" w:lineRule="auto"/>
        <w:jc w:val="center"/>
        <w:rPr>
          <w:rFonts w:ascii="Times New Roman" w:hAnsi="Times New Roman"/>
          <w:b/>
          <w:sz w:val="24"/>
          <w:szCs w:val="24"/>
        </w:rPr>
      </w:pPr>
    </w:p>
    <w:p w:rsidR="000122C8" w:rsidRDefault="000122C8" w:rsidP="000122C8">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hAnsi="Times New Roman"/>
          <w:sz w:val="24"/>
          <w:szCs w:val="24"/>
        </w:rPr>
        <w:t>Контрольно-оценочные средства предназначены для проверки результатов освоения дисциплины</w:t>
      </w:r>
      <w:r w:rsidR="00D256EF">
        <w:rPr>
          <w:rFonts w:ascii="Times New Roman" w:hAnsi="Times New Roman"/>
          <w:sz w:val="24"/>
          <w:szCs w:val="24"/>
        </w:rPr>
        <w:t xml:space="preserve"> профессионального цикла ОП.05. </w:t>
      </w:r>
      <w:r>
        <w:rPr>
          <w:rFonts w:ascii="Times New Roman" w:hAnsi="Times New Roman"/>
          <w:sz w:val="24"/>
          <w:szCs w:val="24"/>
        </w:rPr>
        <w:t>Правовое обеспечени</w:t>
      </w:r>
      <w:r w:rsidR="00D256EF">
        <w:rPr>
          <w:rFonts w:ascii="Times New Roman" w:hAnsi="Times New Roman"/>
          <w:sz w:val="24"/>
          <w:szCs w:val="24"/>
        </w:rPr>
        <w:t>е профессиональной деятельности</w:t>
      </w:r>
      <w:r>
        <w:rPr>
          <w:rFonts w:ascii="Times New Roman" w:hAnsi="Times New Roman"/>
          <w:sz w:val="24"/>
          <w:szCs w:val="24"/>
        </w:rPr>
        <w:t xml:space="preserve"> основной образовательной программы по </w:t>
      </w:r>
      <w:r w:rsidRPr="00901EFC">
        <w:rPr>
          <w:rFonts w:ascii="Times New Roman" w:hAnsi="Times New Roman"/>
          <w:sz w:val="24"/>
          <w:szCs w:val="24"/>
        </w:rPr>
        <w:t xml:space="preserve">специальности </w:t>
      </w:r>
      <w:r w:rsidR="00901EFC" w:rsidRPr="00901EFC">
        <w:rPr>
          <w:rFonts w:ascii="Times New Roman" w:hAnsi="Times New Roman"/>
          <w:iCs/>
          <w:color w:val="000000"/>
          <w:sz w:val="24"/>
          <w:szCs w:val="24"/>
          <w:u w:val="single"/>
        </w:rPr>
        <w:t>09.02.07 Информационные системы и программирование</w:t>
      </w:r>
    </w:p>
    <w:p w:rsidR="000122C8" w:rsidRDefault="000122C8" w:rsidP="000122C8">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hAnsi="Times New Roman"/>
        </w:rPr>
        <w:t>В результате освоения учебной дисциплины «</w:t>
      </w:r>
      <w:r>
        <w:rPr>
          <w:rFonts w:ascii="Times New Roman" w:hAnsi="Times New Roman"/>
          <w:sz w:val="24"/>
          <w:szCs w:val="24"/>
        </w:rPr>
        <w:t>Правовое обеспечение профессиональной деятельности</w:t>
      </w:r>
      <w:r>
        <w:rPr>
          <w:rFonts w:ascii="Times New Roman" w:hAnsi="Times New Roman"/>
        </w:rPr>
        <w:t xml:space="preserve">» обучающийся должен обладать </w:t>
      </w:r>
      <w:r w:rsidR="00BE5C72">
        <w:rPr>
          <w:rFonts w:ascii="Times New Roman" w:hAnsi="Times New Roman"/>
        </w:rPr>
        <w:t>предусмотренными ФГОС</w:t>
      </w:r>
      <w:r>
        <w:rPr>
          <w:rFonts w:ascii="Times New Roman" w:hAnsi="Times New Roman"/>
        </w:rPr>
        <w:t xml:space="preserve"> по специальности СПО</w:t>
      </w:r>
      <w:r w:rsidR="00D256EF">
        <w:rPr>
          <w:rFonts w:ascii="Times New Roman" w:hAnsi="Times New Roman"/>
        </w:rPr>
        <w:t xml:space="preserve"> </w:t>
      </w:r>
      <w:r w:rsidR="00901EFC" w:rsidRPr="00901EFC">
        <w:rPr>
          <w:rFonts w:ascii="Times New Roman" w:hAnsi="Times New Roman"/>
          <w:iCs/>
          <w:color w:val="000000"/>
          <w:sz w:val="24"/>
          <w:szCs w:val="24"/>
        </w:rPr>
        <w:t>09.02.07 Информационные системы и программирование</w:t>
      </w:r>
      <w:r>
        <w:rPr>
          <w:rFonts w:ascii="Times New Roman" w:eastAsia="Times New Roman" w:hAnsi="Times New Roman"/>
          <w:color w:val="000000"/>
        </w:rPr>
        <w:t xml:space="preserve"> базовой подготовки </w:t>
      </w:r>
      <w:r>
        <w:rPr>
          <w:rFonts w:ascii="Times New Roman" w:hAnsi="Times New Roman"/>
          <w:iCs/>
        </w:rPr>
        <w:t xml:space="preserve">следующими </w:t>
      </w:r>
      <w:r>
        <w:rPr>
          <w:rFonts w:ascii="Times New Roman" w:hAnsi="Times New Roman"/>
        </w:rPr>
        <w:t xml:space="preserve">умениями, знаниями, которые формируют профессиональную компетенцию, </w:t>
      </w:r>
      <w:r>
        <w:rPr>
          <w:rStyle w:val="FontStyle44"/>
          <w:sz w:val="24"/>
        </w:rPr>
        <w:t>и общими компетенциями:</w:t>
      </w:r>
    </w:p>
    <w:p w:rsidR="000122C8" w:rsidRDefault="000122C8" w:rsidP="000122C8">
      <w:pPr>
        <w:pStyle w:val="ab"/>
        <w:rPr>
          <w:rFonts w:ascii="Times New Roman" w:hAnsi="Times New Roman"/>
          <w:b/>
        </w:rPr>
      </w:pPr>
      <w:r>
        <w:rPr>
          <w:b/>
        </w:rPr>
        <w:t>Умения:</w:t>
      </w:r>
    </w:p>
    <w:p w:rsidR="000122C8" w:rsidRDefault="000122C8" w:rsidP="000122C8">
      <w:pPr>
        <w:tabs>
          <w:tab w:val="left" w:pos="180"/>
        </w:tabs>
        <w:spacing w:after="0" w:line="240" w:lineRule="auto"/>
        <w:jc w:val="both"/>
        <w:rPr>
          <w:rFonts w:ascii="Times New Roman" w:hAnsi="Times New Roman"/>
          <w:sz w:val="24"/>
          <w:szCs w:val="24"/>
        </w:rPr>
      </w:pPr>
      <w:r>
        <w:rPr>
          <w:rFonts w:ascii="Times New Roman" w:hAnsi="Times New Roman"/>
          <w:sz w:val="24"/>
          <w:szCs w:val="24"/>
        </w:rPr>
        <w:t>У 1. применять на практике нормы гражданского права;</w:t>
      </w:r>
    </w:p>
    <w:p w:rsidR="000122C8" w:rsidRDefault="000122C8" w:rsidP="000122C8">
      <w:pPr>
        <w:shd w:val="clear" w:color="auto" w:fill="FFFFFF"/>
        <w:spacing w:after="0" w:line="240" w:lineRule="auto"/>
        <w:ind w:left="-426" w:right="-18"/>
        <w:rPr>
          <w:rFonts w:ascii="Times New Roman" w:eastAsia="Times New Roman" w:hAnsi="Times New Roman"/>
          <w:sz w:val="24"/>
          <w:szCs w:val="24"/>
          <w:lang w:eastAsia="ru-RU"/>
        </w:rPr>
      </w:pPr>
      <w:r>
        <w:rPr>
          <w:rFonts w:ascii="Times New Roman" w:hAnsi="Times New Roman"/>
          <w:sz w:val="24"/>
          <w:szCs w:val="24"/>
        </w:rPr>
        <w:t xml:space="preserve">       У 2. защищать свои </w:t>
      </w:r>
      <w:r w:rsidR="00BE5C72">
        <w:rPr>
          <w:rFonts w:ascii="Times New Roman" w:hAnsi="Times New Roman"/>
          <w:sz w:val="24"/>
          <w:szCs w:val="24"/>
        </w:rPr>
        <w:t>права в</w:t>
      </w:r>
      <w:r>
        <w:rPr>
          <w:rFonts w:ascii="Times New Roman" w:hAnsi="Times New Roman"/>
          <w:sz w:val="24"/>
          <w:szCs w:val="24"/>
        </w:rPr>
        <w:t xml:space="preserve"> соответствии с трудовым законодательством;</w:t>
      </w:r>
    </w:p>
    <w:p w:rsidR="000122C8" w:rsidRDefault="000122C8" w:rsidP="000122C8">
      <w:pPr>
        <w:tabs>
          <w:tab w:val="left" w:pos="180"/>
        </w:tabs>
        <w:spacing w:after="0" w:line="240" w:lineRule="auto"/>
        <w:jc w:val="both"/>
        <w:rPr>
          <w:rFonts w:ascii="Times New Roman" w:hAnsi="Times New Roman"/>
          <w:sz w:val="24"/>
          <w:szCs w:val="24"/>
        </w:rPr>
      </w:pPr>
      <w:r>
        <w:rPr>
          <w:rFonts w:ascii="Times New Roman" w:hAnsi="Times New Roman"/>
          <w:sz w:val="24"/>
          <w:szCs w:val="24"/>
        </w:rPr>
        <w:t>У 3. определять основные права и свободы человека и гражданина;</w:t>
      </w:r>
    </w:p>
    <w:p w:rsidR="000122C8" w:rsidRDefault="000122C8" w:rsidP="000122C8">
      <w:pPr>
        <w:tabs>
          <w:tab w:val="left" w:pos="180"/>
        </w:tabs>
        <w:spacing w:after="0" w:line="240" w:lineRule="auto"/>
        <w:jc w:val="both"/>
        <w:rPr>
          <w:rFonts w:ascii="Times New Roman" w:hAnsi="Times New Roman"/>
          <w:sz w:val="24"/>
          <w:szCs w:val="24"/>
        </w:rPr>
      </w:pPr>
      <w:r>
        <w:rPr>
          <w:rFonts w:ascii="Times New Roman" w:hAnsi="Times New Roman"/>
          <w:sz w:val="24"/>
          <w:szCs w:val="24"/>
        </w:rPr>
        <w:t>У 4. применять нормативные правовые акты при разрешении практических ситуаций;</w:t>
      </w:r>
    </w:p>
    <w:p w:rsidR="000122C8" w:rsidRDefault="000122C8" w:rsidP="000122C8">
      <w:pPr>
        <w:pStyle w:val="ab"/>
        <w:rPr>
          <w:rFonts w:ascii="Times New Roman" w:hAnsi="Times New Roman"/>
          <w:b/>
        </w:rPr>
      </w:pPr>
      <w:r>
        <w:rPr>
          <w:b/>
        </w:rPr>
        <w:t>Знания:</w:t>
      </w:r>
    </w:p>
    <w:p w:rsidR="000122C8" w:rsidRDefault="000122C8" w:rsidP="000122C8">
      <w:pPr>
        <w:tabs>
          <w:tab w:val="left" w:pos="180"/>
        </w:tabs>
        <w:spacing w:after="0" w:line="240" w:lineRule="auto"/>
        <w:jc w:val="both"/>
        <w:rPr>
          <w:rFonts w:ascii="Times New Roman" w:hAnsi="Times New Roman"/>
          <w:sz w:val="24"/>
          <w:szCs w:val="24"/>
        </w:rPr>
      </w:pPr>
      <w:r>
        <w:rPr>
          <w:rFonts w:ascii="Times New Roman" w:hAnsi="Times New Roman"/>
          <w:sz w:val="24"/>
          <w:szCs w:val="24"/>
        </w:rPr>
        <w:t>З 1 права и обязанности работников в сфере профессиональной деятельности;</w:t>
      </w:r>
    </w:p>
    <w:p w:rsidR="000122C8" w:rsidRDefault="000122C8" w:rsidP="000122C8">
      <w:pPr>
        <w:tabs>
          <w:tab w:val="left" w:pos="180"/>
        </w:tabs>
        <w:spacing w:after="0" w:line="240" w:lineRule="auto"/>
        <w:jc w:val="both"/>
        <w:rPr>
          <w:rFonts w:ascii="Times New Roman" w:hAnsi="Times New Roman"/>
          <w:sz w:val="24"/>
          <w:szCs w:val="24"/>
        </w:rPr>
      </w:pPr>
      <w:r>
        <w:rPr>
          <w:rFonts w:ascii="Times New Roman" w:hAnsi="Times New Roman"/>
          <w:sz w:val="24"/>
          <w:szCs w:val="24"/>
        </w:rPr>
        <w:t xml:space="preserve">З 2. </w:t>
      </w:r>
      <w:r>
        <w:rPr>
          <w:rFonts w:ascii="Times New Roman" w:hAnsi="Times New Roman"/>
          <w:spacing w:val="-3"/>
          <w:sz w:val="24"/>
          <w:szCs w:val="24"/>
        </w:rPr>
        <w:t>законодательные акты и другие нормативные правовые акты</w:t>
      </w:r>
      <w:r>
        <w:rPr>
          <w:rFonts w:ascii="Times New Roman" w:hAnsi="Times New Roman"/>
          <w:spacing w:val="-1"/>
          <w:sz w:val="24"/>
          <w:szCs w:val="24"/>
        </w:rPr>
        <w:t>, регулирующие правоотношения в процессе профессиональной деятельности</w:t>
      </w:r>
      <w:r>
        <w:rPr>
          <w:rFonts w:ascii="Times New Roman" w:hAnsi="Times New Roman"/>
          <w:sz w:val="24"/>
          <w:szCs w:val="24"/>
        </w:rPr>
        <w:t>;</w:t>
      </w:r>
    </w:p>
    <w:p w:rsidR="000122C8" w:rsidRDefault="000122C8" w:rsidP="000122C8">
      <w:pPr>
        <w:tabs>
          <w:tab w:val="left" w:pos="180"/>
        </w:tabs>
        <w:spacing w:after="0" w:line="240" w:lineRule="auto"/>
        <w:jc w:val="both"/>
        <w:rPr>
          <w:rFonts w:ascii="Times New Roman" w:hAnsi="Times New Roman"/>
          <w:sz w:val="24"/>
          <w:szCs w:val="24"/>
        </w:rPr>
      </w:pPr>
      <w:r>
        <w:rPr>
          <w:rFonts w:ascii="Times New Roman" w:hAnsi="Times New Roman"/>
          <w:sz w:val="24"/>
          <w:szCs w:val="24"/>
        </w:rPr>
        <w:t>З 3. Конституция РФ - основной закон государства;</w:t>
      </w:r>
    </w:p>
    <w:p w:rsidR="000122C8" w:rsidRDefault="000122C8" w:rsidP="000122C8">
      <w:pPr>
        <w:tabs>
          <w:tab w:val="left" w:pos="180"/>
        </w:tabs>
        <w:spacing w:after="0" w:line="240" w:lineRule="auto"/>
        <w:jc w:val="both"/>
        <w:rPr>
          <w:rFonts w:ascii="Times New Roman" w:hAnsi="Times New Roman"/>
          <w:sz w:val="24"/>
          <w:szCs w:val="24"/>
        </w:rPr>
      </w:pPr>
    </w:p>
    <w:p w:rsidR="000122C8" w:rsidRDefault="000122C8" w:rsidP="000122C8">
      <w:pPr>
        <w:pStyle w:val="ab"/>
        <w:rPr>
          <w:rFonts w:ascii="Times New Roman" w:hAnsi="Times New Roman"/>
          <w:b/>
        </w:rPr>
      </w:pPr>
      <w:r>
        <w:rPr>
          <w:b/>
        </w:rPr>
        <w:t>Общие компетенции:</w:t>
      </w:r>
    </w:p>
    <w:p w:rsidR="000122C8" w:rsidRDefault="000122C8" w:rsidP="000122C8">
      <w:pPr>
        <w:spacing w:after="0" w:line="240" w:lineRule="auto"/>
        <w:jc w:val="both"/>
        <w:rPr>
          <w:rFonts w:ascii="Times New Roman" w:eastAsia="Times New Roman" w:hAnsi="Times New Roman"/>
          <w:color w:val="000000"/>
          <w:sz w:val="24"/>
          <w:szCs w:val="24"/>
          <w:lang w:eastAsia="ru-RU"/>
        </w:rPr>
      </w:pPr>
      <w:r>
        <w:rPr>
          <w:rStyle w:val="12pt"/>
          <w:rFonts w:eastAsia="Times New Roman"/>
          <w:szCs w:val="24"/>
        </w:rPr>
        <w:t>ОК 1.</w:t>
      </w:r>
      <w:r>
        <w:rPr>
          <w:rFonts w:ascii="Times New Roman" w:hAnsi="Times New Roman"/>
          <w:color w:val="000000"/>
          <w:sz w:val="24"/>
          <w:szCs w:val="24"/>
        </w:rPr>
        <w:t xml:space="preserve"> Понимать сущность и социальную значимость своей будущей профессии, проявлять к ней устойчивый интерес.</w:t>
      </w:r>
    </w:p>
    <w:p w:rsidR="000122C8" w:rsidRDefault="000122C8" w:rsidP="000122C8">
      <w:pPr>
        <w:spacing w:after="0" w:line="240" w:lineRule="auto"/>
        <w:jc w:val="both"/>
        <w:rPr>
          <w:rFonts w:ascii="Times New Roman" w:eastAsia="Times New Roman" w:hAnsi="Times New Roman"/>
          <w:color w:val="000000"/>
          <w:sz w:val="24"/>
          <w:szCs w:val="24"/>
          <w:lang w:eastAsia="ru-RU"/>
        </w:rPr>
      </w:pPr>
      <w:r>
        <w:rPr>
          <w:rStyle w:val="12pt"/>
          <w:rFonts w:eastAsia="Times New Roman"/>
          <w:szCs w:val="24"/>
        </w:rPr>
        <w:t>ОК 2.</w:t>
      </w:r>
      <w:r>
        <w:rPr>
          <w:rFonts w:ascii="Times New Roman" w:hAnsi="Times New Roman"/>
          <w:color w:val="000000"/>
          <w:sz w:val="24"/>
          <w:szCs w:val="24"/>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122C8" w:rsidRDefault="000122C8" w:rsidP="000122C8">
      <w:pPr>
        <w:widowControl w:val="0"/>
        <w:shd w:val="clear" w:color="auto" w:fill="FFFFFF"/>
        <w:tabs>
          <w:tab w:val="left" w:pos="709"/>
        </w:tabs>
        <w:autoSpaceDE w:val="0"/>
        <w:autoSpaceDN w:val="0"/>
        <w:adjustRightInd w:val="0"/>
        <w:spacing w:after="0" w:line="240" w:lineRule="auto"/>
        <w:jc w:val="both"/>
        <w:rPr>
          <w:rStyle w:val="12pt"/>
        </w:rPr>
      </w:pPr>
      <w:r>
        <w:rPr>
          <w:rStyle w:val="12pt"/>
          <w:rFonts w:eastAsia="Times New Roman"/>
          <w:szCs w:val="24"/>
        </w:rPr>
        <w:t xml:space="preserve"> ОК 3. </w:t>
      </w:r>
      <w:r>
        <w:rPr>
          <w:rFonts w:ascii="Times New Roman" w:hAnsi="Times New Roman"/>
          <w:color w:val="000000"/>
          <w:sz w:val="24"/>
          <w:szCs w:val="24"/>
        </w:rPr>
        <w:t>Принимать решения в стандартных и нестандартных ситуациях и нести за них ответственность</w:t>
      </w:r>
    </w:p>
    <w:p w:rsidR="000122C8" w:rsidRDefault="000122C8" w:rsidP="000122C8">
      <w:pPr>
        <w:spacing w:after="0" w:line="240" w:lineRule="auto"/>
        <w:jc w:val="both"/>
        <w:rPr>
          <w:lang w:eastAsia="ru-RU"/>
        </w:rPr>
      </w:pPr>
      <w:r>
        <w:rPr>
          <w:rStyle w:val="12pt"/>
          <w:rFonts w:eastAsia="Times New Roman"/>
          <w:szCs w:val="24"/>
        </w:rPr>
        <w:t>ОК 4.</w:t>
      </w:r>
      <w:r>
        <w:rPr>
          <w:rFonts w:ascii="Times New Roman" w:hAnsi="Times New Roman"/>
          <w:color w:val="000000"/>
          <w:sz w:val="24"/>
          <w:szCs w:val="24"/>
        </w:rPr>
        <w:t xml:space="preserve">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122C8" w:rsidRDefault="000122C8" w:rsidP="000122C8">
      <w:pPr>
        <w:spacing w:after="0" w:line="240" w:lineRule="auto"/>
        <w:jc w:val="both"/>
        <w:rPr>
          <w:rFonts w:ascii="Times New Roman" w:eastAsia="Times New Roman" w:hAnsi="Times New Roman"/>
          <w:color w:val="000000"/>
          <w:sz w:val="24"/>
          <w:szCs w:val="24"/>
          <w:lang w:eastAsia="ru-RU"/>
        </w:rPr>
      </w:pPr>
      <w:r>
        <w:rPr>
          <w:rStyle w:val="12pt"/>
          <w:rFonts w:eastAsia="Times New Roman"/>
          <w:szCs w:val="24"/>
        </w:rPr>
        <w:t xml:space="preserve"> ОК 5.</w:t>
      </w:r>
      <w:r>
        <w:rPr>
          <w:rFonts w:ascii="Times New Roman" w:hAnsi="Times New Roman"/>
          <w:color w:val="000000"/>
          <w:sz w:val="24"/>
          <w:szCs w:val="24"/>
        </w:rPr>
        <w:t xml:space="preserve"> Использовать информационно-коммуникационные технологии в профессиональной деятельности.</w:t>
      </w:r>
    </w:p>
    <w:p w:rsidR="000122C8" w:rsidRDefault="000122C8" w:rsidP="000122C8">
      <w:pPr>
        <w:widowControl w:val="0"/>
        <w:shd w:val="clear" w:color="auto" w:fill="FFFFFF"/>
        <w:tabs>
          <w:tab w:val="left" w:pos="709"/>
        </w:tabs>
        <w:autoSpaceDE w:val="0"/>
        <w:autoSpaceDN w:val="0"/>
        <w:adjustRightInd w:val="0"/>
        <w:spacing w:after="0" w:line="240" w:lineRule="auto"/>
        <w:jc w:val="both"/>
        <w:rPr>
          <w:rFonts w:ascii="Times New Roman" w:hAnsi="Times New Roman"/>
          <w:color w:val="000000"/>
          <w:sz w:val="24"/>
          <w:szCs w:val="24"/>
        </w:rPr>
      </w:pPr>
      <w:r>
        <w:rPr>
          <w:rStyle w:val="12pt"/>
          <w:rFonts w:eastAsia="Times New Roman"/>
          <w:szCs w:val="24"/>
        </w:rPr>
        <w:t xml:space="preserve"> ОК 6. </w:t>
      </w:r>
      <w:r>
        <w:rPr>
          <w:rFonts w:ascii="Times New Roman" w:hAnsi="Times New Roman"/>
          <w:color w:val="000000"/>
          <w:sz w:val="24"/>
          <w:szCs w:val="24"/>
        </w:rPr>
        <w:t>Работать в коллективе и в команде, эффективно общаться с коллегами, руководством, потребителями</w:t>
      </w:r>
    </w:p>
    <w:p w:rsidR="000122C8" w:rsidRDefault="000122C8" w:rsidP="000122C8">
      <w:pPr>
        <w:widowControl w:val="0"/>
        <w:shd w:val="clear" w:color="auto" w:fill="FFFFFF"/>
        <w:tabs>
          <w:tab w:val="left" w:pos="709"/>
        </w:tabs>
        <w:autoSpaceDE w:val="0"/>
        <w:autoSpaceDN w:val="0"/>
        <w:adjustRightInd w:val="0"/>
        <w:spacing w:after="0" w:line="240" w:lineRule="auto"/>
        <w:jc w:val="both"/>
        <w:rPr>
          <w:rStyle w:val="12pt"/>
          <w:rFonts w:eastAsia="Times New Roman"/>
        </w:rPr>
      </w:pPr>
      <w:r>
        <w:rPr>
          <w:rFonts w:ascii="Times New Roman" w:hAnsi="Times New Roman"/>
          <w:color w:val="000000"/>
          <w:sz w:val="24"/>
          <w:szCs w:val="24"/>
        </w:rPr>
        <w:t>ОК 7. Брать на себя ответственность за работу членов команды (подчиненных), за результат выполнения заданий.</w:t>
      </w:r>
    </w:p>
    <w:p w:rsidR="000122C8" w:rsidRDefault="000122C8" w:rsidP="000122C8">
      <w:pPr>
        <w:widowControl w:val="0"/>
        <w:numPr>
          <w:ilvl w:val="0"/>
          <w:numId w:val="2"/>
        </w:numPr>
        <w:shd w:val="clear" w:color="auto" w:fill="FFFFFF"/>
        <w:tabs>
          <w:tab w:val="left" w:pos="709"/>
        </w:tabs>
        <w:autoSpaceDE w:val="0"/>
        <w:autoSpaceDN w:val="0"/>
        <w:adjustRightInd w:val="0"/>
        <w:spacing w:after="0" w:line="240" w:lineRule="auto"/>
        <w:ind w:left="0" w:firstLine="0"/>
        <w:rPr>
          <w:rStyle w:val="12pt"/>
          <w:rFonts w:eastAsia="Times New Roman"/>
          <w:szCs w:val="24"/>
        </w:rPr>
      </w:pPr>
      <w:r>
        <w:rPr>
          <w:rFonts w:ascii="Times New Roman" w:hAnsi="Times New Roman"/>
          <w:color w:val="000000"/>
          <w:sz w:val="24"/>
          <w:szCs w:val="24"/>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r>
        <w:rPr>
          <w:rStyle w:val="12pt"/>
          <w:rFonts w:eastAsia="Times New Roman"/>
          <w:szCs w:val="24"/>
        </w:rPr>
        <w:t>.</w:t>
      </w:r>
    </w:p>
    <w:p w:rsidR="000122C8" w:rsidRDefault="000122C8" w:rsidP="000122C8">
      <w:pPr>
        <w:shd w:val="clear" w:color="auto" w:fill="FFFFFF"/>
        <w:spacing w:after="0" w:line="240" w:lineRule="auto"/>
      </w:pPr>
      <w:r>
        <w:rPr>
          <w:rFonts w:ascii="Times New Roman" w:hAnsi="Times New Roman"/>
          <w:color w:val="000000"/>
          <w:sz w:val="24"/>
          <w:szCs w:val="24"/>
        </w:rPr>
        <w:t>ОК 9. Ориентироваться в условиях частой смены технологий в профессиональной деятельности</w:t>
      </w:r>
    </w:p>
    <w:p w:rsidR="000122C8" w:rsidRDefault="000122C8" w:rsidP="000122C8">
      <w:pPr>
        <w:shd w:val="clear" w:color="auto" w:fill="FFFFFF"/>
        <w:spacing w:after="0" w:line="240" w:lineRule="auto"/>
        <w:rPr>
          <w:rFonts w:ascii="Times New Roman" w:hAnsi="Times New Roman"/>
          <w:color w:val="000000"/>
          <w:sz w:val="24"/>
          <w:szCs w:val="24"/>
        </w:rPr>
      </w:pPr>
    </w:p>
    <w:p w:rsidR="000122C8" w:rsidRDefault="000122C8" w:rsidP="000122C8">
      <w:pPr>
        <w:shd w:val="clear" w:color="auto" w:fill="FFFFFF"/>
        <w:spacing w:after="0" w:line="240" w:lineRule="auto"/>
        <w:rPr>
          <w:rFonts w:ascii="Times New Roman" w:hAnsi="Times New Roman"/>
          <w:color w:val="000000"/>
          <w:sz w:val="24"/>
          <w:szCs w:val="24"/>
        </w:rPr>
      </w:pPr>
      <w:r>
        <w:rPr>
          <w:rFonts w:ascii="Times New Roman" w:hAnsi="Times New Roman"/>
          <w:sz w:val="24"/>
          <w:szCs w:val="24"/>
        </w:rPr>
        <w:t>ПК 2.4</w:t>
      </w:r>
      <w:r>
        <w:rPr>
          <w:rFonts w:ascii="Times New Roman" w:hAnsi="Times New Roman"/>
          <w:color w:val="000000"/>
          <w:sz w:val="24"/>
          <w:szCs w:val="24"/>
        </w:rPr>
        <w:t xml:space="preserve"> Реализовывать методы и технологии защиты информации в базах данных</w:t>
      </w:r>
    </w:p>
    <w:p w:rsidR="000122C8" w:rsidRDefault="000122C8" w:rsidP="000122C8">
      <w:pPr>
        <w:shd w:val="clear" w:color="auto" w:fill="FFFFFF"/>
        <w:spacing w:after="0" w:line="240" w:lineRule="auto"/>
        <w:rPr>
          <w:rFonts w:ascii="Times New Roman" w:hAnsi="Times New Roman"/>
          <w:sz w:val="24"/>
          <w:szCs w:val="24"/>
        </w:rPr>
      </w:pPr>
      <w:r>
        <w:rPr>
          <w:rFonts w:ascii="Times New Roman" w:hAnsi="Times New Roman"/>
          <w:sz w:val="24"/>
          <w:szCs w:val="24"/>
        </w:rPr>
        <w:t>ПК 3.6</w:t>
      </w:r>
      <w:r>
        <w:rPr>
          <w:rFonts w:ascii="Times New Roman" w:hAnsi="Times New Roman"/>
          <w:color w:val="000000"/>
          <w:sz w:val="24"/>
          <w:szCs w:val="24"/>
        </w:rPr>
        <w:t xml:space="preserve"> Разрабатывать технологическую документацию</w:t>
      </w:r>
    </w:p>
    <w:p w:rsidR="000122C8" w:rsidRDefault="000122C8" w:rsidP="000122C8">
      <w:pPr>
        <w:shd w:val="clear" w:color="auto" w:fill="FFFFFF"/>
        <w:spacing w:after="0" w:line="240" w:lineRule="auto"/>
        <w:ind w:firstLine="720"/>
        <w:rPr>
          <w:rFonts w:ascii="Times New Roman" w:hAnsi="Times New Roman"/>
          <w:sz w:val="24"/>
          <w:szCs w:val="24"/>
        </w:rPr>
      </w:pPr>
    </w:p>
    <w:p w:rsidR="000122C8" w:rsidRDefault="000122C8" w:rsidP="000122C8">
      <w:pPr>
        <w:spacing w:after="0" w:line="240" w:lineRule="auto"/>
        <w:jc w:val="center"/>
        <w:rPr>
          <w:rFonts w:ascii="Times New Roman" w:hAnsi="Times New Roman"/>
          <w:b/>
          <w:sz w:val="24"/>
          <w:szCs w:val="24"/>
        </w:rPr>
      </w:pPr>
    </w:p>
    <w:p w:rsidR="000122C8" w:rsidRDefault="000122C8" w:rsidP="000122C8">
      <w:pPr>
        <w:spacing w:after="0" w:line="240" w:lineRule="auto"/>
        <w:jc w:val="center"/>
        <w:rPr>
          <w:rFonts w:ascii="Times New Roman" w:hAnsi="Times New Roman"/>
          <w:b/>
          <w:sz w:val="24"/>
          <w:szCs w:val="24"/>
        </w:rPr>
      </w:pPr>
    </w:p>
    <w:p w:rsidR="000122C8" w:rsidRDefault="000122C8" w:rsidP="000122C8">
      <w:pPr>
        <w:spacing w:after="0" w:line="240" w:lineRule="auto"/>
        <w:jc w:val="center"/>
        <w:rPr>
          <w:rFonts w:ascii="Times New Roman" w:hAnsi="Times New Roman"/>
          <w:b/>
          <w:sz w:val="24"/>
          <w:szCs w:val="24"/>
        </w:rPr>
      </w:pPr>
    </w:p>
    <w:p w:rsidR="000122C8" w:rsidRDefault="000122C8" w:rsidP="000122C8">
      <w:pPr>
        <w:spacing w:after="0" w:line="240" w:lineRule="auto"/>
        <w:jc w:val="center"/>
        <w:rPr>
          <w:rFonts w:ascii="Times New Roman" w:hAnsi="Times New Roman"/>
          <w:b/>
          <w:sz w:val="24"/>
          <w:szCs w:val="24"/>
        </w:rPr>
      </w:pPr>
    </w:p>
    <w:p w:rsidR="000122C8" w:rsidRDefault="000122C8" w:rsidP="000122C8">
      <w:pPr>
        <w:spacing w:after="0" w:line="240" w:lineRule="auto"/>
        <w:jc w:val="center"/>
        <w:rPr>
          <w:rFonts w:ascii="Times New Roman" w:hAnsi="Times New Roman"/>
          <w:b/>
          <w:sz w:val="24"/>
          <w:szCs w:val="24"/>
        </w:rPr>
      </w:pPr>
    </w:p>
    <w:p w:rsidR="000122C8" w:rsidRDefault="000122C8" w:rsidP="000122C8">
      <w:pPr>
        <w:spacing w:after="0" w:line="240" w:lineRule="auto"/>
        <w:jc w:val="center"/>
        <w:rPr>
          <w:rFonts w:ascii="Times New Roman" w:hAnsi="Times New Roman"/>
          <w:b/>
          <w:sz w:val="24"/>
          <w:szCs w:val="24"/>
        </w:rPr>
      </w:pPr>
    </w:p>
    <w:p w:rsidR="000122C8" w:rsidRDefault="000122C8" w:rsidP="000122C8">
      <w:pPr>
        <w:spacing w:after="0" w:line="240" w:lineRule="auto"/>
        <w:jc w:val="center"/>
        <w:rPr>
          <w:rFonts w:ascii="Times New Roman" w:hAnsi="Times New Roman"/>
          <w:b/>
          <w:sz w:val="24"/>
          <w:szCs w:val="24"/>
        </w:rPr>
      </w:pPr>
      <w:r>
        <w:rPr>
          <w:rFonts w:ascii="Times New Roman" w:hAnsi="Times New Roman"/>
          <w:b/>
          <w:sz w:val="24"/>
          <w:szCs w:val="24"/>
        </w:rPr>
        <w:lastRenderedPageBreak/>
        <w:t>2. РЕЗУЛЬТАТЫ ОСВОЕНИЯ УЧЕБНОЙ ДИСЦИПЛИНЫ, ПОДЛЕЖАЩИЕ ПРОВЕРКЕ</w:t>
      </w:r>
    </w:p>
    <w:p w:rsidR="000122C8" w:rsidRDefault="000122C8" w:rsidP="000122C8">
      <w:pPr>
        <w:spacing w:after="0" w:line="240" w:lineRule="auto"/>
        <w:ind w:left="720"/>
        <w:rPr>
          <w:rFonts w:ascii="Times New Roman" w:hAnsi="Times New Roman"/>
          <w:b/>
          <w:sz w:val="24"/>
          <w:szCs w:val="24"/>
        </w:rPr>
      </w:pPr>
    </w:p>
    <w:p w:rsidR="000122C8" w:rsidRDefault="000122C8" w:rsidP="000122C8">
      <w:pPr>
        <w:spacing w:after="0" w:line="240" w:lineRule="auto"/>
        <w:ind w:firstLine="709"/>
        <w:jc w:val="both"/>
        <w:rPr>
          <w:rFonts w:ascii="Times New Roman" w:hAnsi="Times New Roman"/>
          <w:sz w:val="24"/>
          <w:szCs w:val="24"/>
        </w:rPr>
      </w:pPr>
      <w:r>
        <w:rPr>
          <w:rFonts w:ascii="Times New Roman" w:hAnsi="Times New Roman"/>
          <w:sz w:val="24"/>
          <w:szCs w:val="24"/>
        </w:rPr>
        <w:t>В результате аттестации по учебной дисциплине осуществляется комплексная проверка следующих знаний и умений, а также динамика формирования компетенций:</w:t>
      </w:r>
    </w:p>
    <w:p w:rsidR="000122C8" w:rsidRDefault="000122C8" w:rsidP="000122C8">
      <w:pPr>
        <w:spacing w:after="0" w:line="240" w:lineRule="auto"/>
        <w:ind w:firstLine="709"/>
        <w:jc w:val="right"/>
        <w:rPr>
          <w:rFonts w:ascii="Times New Roman" w:hAnsi="Times New Roman"/>
          <w:sz w:val="24"/>
          <w:szCs w:val="24"/>
        </w:rPr>
      </w:pPr>
    </w:p>
    <w:p w:rsidR="000122C8" w:rsidRDefault="000122C8" w:rsidP="000122C8">
      <w:pPr>
        <w:spacing w:after="0" w:line="240" w:lineRule="auto"/>
        <w:ind w:firstLine="709"/>
        <w:jc w:val="center"/>
        <w:rPr>
          <w:rFonts w:ascii="Times New Roman" w:hAnsi="Times New Roman"/>
          <w:b/>
          <w:sz w:val="24"/>
          <w:szCs w:val="24"/>
        </w:rPr>
      </w:pPr>
      <w:r>
        <w:rPr>
          <w:rFonts w:ascii="Times New Roman" w:hAnsi="Times New Roman"/>
          <w:b/>
          <w:sz w:val="24"/>
          <w:szCs w:val="24"/>
        </w:rPr>
        <w:t>Результаты учебной дисциплины, подлежащие оценке</w:t>
      </w:r>
    </w:p>
    <w:p w:rsidR="000122C8" w:rsidRDefault="000122C8" w:rsidP="000122C8">
      <w:pPr>
        <w:spacing w:after="0" w:line="240" w:lineRule="auto"/>
        <w:ind w:firstLine="709"/>
        <w:jc w:val="right"/>
        <w:rPr>
          <w:rFonts w:ascii="Times New Roman" w:hAnsi="Times New Roman"/>
          <w:sz w:val="24"/>
          <w:szCs w:val="24"/>
        </w:rPr>
      </w:pPr>
    </w:p>
    <w:p w:rsidR="000122C8" w:rsidRDefault="000122C8" w:rsidP="000122C8">
      <w:pPr>
        <w:spacing w:after="0" w:line="240" w:lineRule="auto"/>
        <w:ind w:firstLine="709"/>
        <w:jc w:val="right"/>
        <w:rPr>
          <w:rFonts w:ascii="Times New Roman" w:hAnsi="Times New Roman"/>
          <w:sz w:val="24"/>
          <w:szCs w:val="24"/>
        </w:rPr>
      </w:pPr>
      <w:r>
        <w:rPr>
          <w:rFonts w:ascii="Times New Roman" w:hAnsi="Times New Roman"/>
          <w:sz w:val="24"/>
          <w:szCs w:val="24"/>
        </w:rPr>
        <w:t>Таблица 1</w:t>
      </w:r>
    </w:p>
    <w:tbl>
      <w:tblPr>
        <w:tblW w:w="978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8220"/>
      </w:tblGrid>
      <w:tr w:rsidR="000122C8" w:rsidTr="000122C8">
        <w:trPr>
          <w:trHeight w:val="918"/>
        </w:trPr>
        <w:tc>
          <w:tcPr>
            <w:tcW w:w="1560"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jc w:val="center"/>
              <w:rPr>
                <w:rFonts w:ascii="Times New Roman" w:hAnsi="Times New Roman"/>
                <w:b/>
                <w:sz w:val="24"/>
                <w:szCs w:val="24"/>
              </w:rPr>
            </w:pPr>
            <w:r>
              <w:rPr>
                <w:rFonts w:ascii="Times New Roman" w:hAnsi="Times New Roman"/>
                <w:b/>
                <w:sz w:val="24"/>
                <w:szCs w:val="24"/>
              </w:rPr>
              <w:t xml:space="preserve">Результаты обучения: </w:t>
            </w:r>
          </w:p>
          <w:p w:rsidR="000122C8" w:rsidRDefault="000122C8">
            <w:pPr>
              <w:spacing w:after="0" w:line="240" w:lineRule="auto"/>
              <w:jc w:val="center"/>
              <w:rPr>
                <w:rFonts w:ascii="Times New Roman" w:hAnsi="Times New Roman"/>
                <w:b/>
                <w:sz w:val="24"/>
                <w:szCs w:val="24"/>
              </w:rPr>
            </w:pPr>
            <w:r>
              <w:rPr>
                <w:rFonts w:ascii="Times New Roman" w:hAnsi="Times New Roman"/>
                <w:b/>
                <w:sz w:val="24"/>
                <w:szCs w:val="24"/>
              </w:rPr>
              <w:t>З,У, ОК, ПК</w:t>
            </w:r>
          </w:p>
        </w:tc>
        <w:tc>
          <w:tcPr>
            <w:tcW w:w="8222" w:type="dxa"/>
            <w:tcBorders>
              <w:top w:val="single" w:sz="4" w:space="0" w:color="auto"/>
              <w:left w:val="single" w:sz="4" w:space="0" w:color="auto"/>
              <w:bottom w:val="single" w:sz="4" w:space="0" w:color="auto"/>
              <w:right w:val="single" w:sz="4" w:space="0" w:color="auto"/>
            </w:tcBorders>
          </w:tcPr>
          <w:p w:rsidR="000122C8" w:rsidRDefault="000122C8">
            <w:pPr>
              <w:spacing w:after="0" w:line="240" w:lineRule="auto"/>
              <w:jc w:val="center"/>
              <w:rPr>
                <w:rFonts w:ascii="Times New Roman" w:hAnsi="Times New Roman"/>
                <w:b/>
                <w:sz w:val="24"/>
                <w:szCs w:val="24"/>
              </w:rPr>
            </w:pPr>
            <w:r>
              <w:rPr>
                <w:rFonts w:ascii="Times New Roman" w:hAnsi="Times New Roman"/>
                <w:b/>
                <w:sz w:val="24"/>
                <w:szCs w:val="24"/>
              </w:rPr>
              <w:t>Показатели оценки результата</w:t>
            </w:r>
          </w:p>
          <w:p w:rsidR="000122C8" w:rsidRDefault="000122C8">
            <w:pPr>
              <w:spacing w:after="0" w:line="240" w:lineRule="auto"/>
              <w:jc w:val="center"/>
              <w:rPr>
                <w:rFonts w:ascii="Times New Roman" w:hAnsi="Times New Roman"/>
                <w:i/>
                <w:sz w:val="24"/>
                <w:szCs w:val="24"/>
              </w:rPr>
            </w:pPr>
          </w:p>
        </w:tc>
      </w:tr>
      <w:tr w:rsidR="000122C8" w:rsidTr="000122C8">
        <w:trPr>
          <w:trHeight w:val="255"/>
        </w:trPr>
        <w:tc>
          <w:tcPr>
            <w:tcW w:w="1560"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У1, З1-З5</w:t>
            </w:r>
          </w:p>
        </w:tc>
        <w:tc>
          <w:tcPr>
            <w:tcW w:w="8222" w:type="dxa"/>
            <w:tcBorders>
              <w:top w:val="single" w:sz="4" w:space="0" w:color="auto"/>
              <w:left w:val="single" w:sz="4" w:space="0" w:color="auto"/>
              <w:bottom w:val="single" w:sz="4" w:space="0" w:color="auto"/>
              <w:right w:val="single" w:sz="4" w:space="0" w:color="auto"/>
            </w:tcBorders>
            <w:hideMark/>
          </w:tcPr>
          <w:p w:rsidR="000122C8" w:rsidRDefault="000122C8">
            <w:pPr>
              <w:numPr>
                <w:ilvl w:val="0"/>
                <w:numId w:val="4"/>
              </w:numPr>
              <w:tabs>
                <w:tab w:val="left" w:pos="252"/>
              </w:tabs>
              <w:spacing w:after="0" w:line="240" w:lineRule="auto"/>
              <w:ind w:left="0" w:firstLine="0"/>
              <w:jc w:val="both"/>
              <w:rPr>
                <w:rFonts w:ascii="Times New Roman" w:hAnsi="Times New Roman"/>
                <w:color w:val="000000"/>
                <w:w w:val="101"/>
                <w:sz w:val="24"/>
                <w:szCs w:val="24"/>
              </w:rPr>
            </w:pPr>
            <w:r>
              <w:rPr>
                <w:rFonts w:ascii="Times New Roman" w:hAnsi="Times New Roman"/>
                <w:color w:val="000000"/>
                <w:w w:val="101"/>
                <w:sz w:val="24"/>
                <w:szCs w:val="24"/>
              </w:rPr>
              <w:t xml:space="preserve">устанавливает юридически </w:t>
            </w:r>
            <w:r w:rsidR="00BE5C72">
              <w:rPr>
                <w:rFonts w:ascii="Times New Roman" w:hAnsi="Times New Roman"/>
                <w:color w:val="000000"/>
                <w:w w:val="101"/>
                <w:sz w:val="24"/>
                <w:szCs w:val="24"/>
              </w:rPr>
              <w:t xml:space="preserve">значимые </w:t>
            </w:r>
            <w:r w:rsidR="00BE5C72">
              <w:rPr>
                <w:rFonts w:ascii="Times New Roman" w:hAnsi="Times New Roman"/>
                <w:sz w:val="24"/>
                <w:szCs w:val="24"/>
              </w:rPr>
              <w:t>обстоятельства</w:t>
            </w:r>
            <w:r>
              <w:rPr>
                <w:rFonts w:ascii="Times New Roman" w:hAnsi="Times New Roman"/>
                <w:color w:val="000000"/>
                <w:w w:val="101"/>
                <w:sz w:val="24"/>
                <w:szCs w:val="24"/>
              </w:rPr>
              <w:t xml:space="preserve"> практических ситуаций (казусов);</w:t>
            </w:r>
          </w:p>
          <w:p w:rsidR="000122C8" w:rsidRDefault="000122C8">
            <w:pPr>
              <w:pStyle w:val="a5"/>
              <w:numPr>
                <w:ilvl w:val="0"/>
                <w:numId w:val="4"/>
              </w:numPr>
              <w:tabs>
                <w:tab w:val="left" w:pos="252"/>
              </w:tabs>
              <w:spacing w:before="0" w:beforeAutospacing="0" w:after="0" w:afterAutospacing="0"/>
              <w:ind w:left="0" w:firstLine="0"/>
              <w:jc w:val="both"/>
              <w:rPr>
                <w:color w:val="000000"/>
              </w:rPr>
            </w:pPr>
            <w:r>
              <w:t>понимает сущность и социальную значимость своей будущей профессии, проявлять к ней устойчивый интерес.</w:t>
            </w:r>
            <w:r>
              <w:rPr>
                <w:color w:val="000000"/>
              </w:rPr>
              <w:t>;</w:t>
            </w:r>
          </w:p>
          <w:p w:rsidR="000122C8" w:rsidRDefault="000122C8">
            <w:pPr>
              <w:pStyle w:val="a5"/>
              <w:tabs>
                <w:tab w:val="left" w:pos="252"/>
              </w:tabs>
              <w:spacing w:before="0" w:beforeAutospacing="0" w:after="0" w:afterAutospacing="0"/>
              <w:jc w:val="both"/>
              <w:rPr>
                <w:color w:val="000000"/>
              </w:rPr>
            </w:pPr>
            <w:r>
              <w:t>- организовывает собственную деятельность, выбирать типовые методы и способы выполнения профессиональных задач, оценивать их эффективность и качество.</w:t>
            </w:r>
            <w:r>
              <w:rPr>
                <w:rFonts w:eastAsia="Calibri"/>
              </w:rPr>
              <w:t>;</w:t>
            </w:r>
          </w:p>
          <w:p w:rsidR="000122C8" w:rsidRDefault="000122C8">
            <w:pPr>
              <w:numPr>
                <w:ilvl w:val="0"/>
                <w:numId w:val="6"/>
              </w:numPr>
              <w:tabs>
                <w:tab w:val="left" w:pos="252"/>
              </w:tabs>
              <w:spacing w:after="0" w:line="240" w:lineRule="auto"/>
              <w:ind w:left="0" w:firstLine="0"/>
              <w:jc w:val="both"/>
              <w:rPr>
                <w:rFonts w:ascii="Times New Roman" w:hAnsi="Times New Roman"/>
                <w:sz w:val="24"/>
                <w:szCs w:val="24"/>
              </w:rPr>
            </w:pPr>
            <w:r>
              <w:rPr>
                <w:rFonts w:ascii="Times New Roman" w:hAnsi="Times New Roman"/>
                <w:sz w:val="24"/>
                <w:szCs w:val="24"/>
              </w:rPr>
              <w:t>осуществляет поиск и использование информации, необходимой для эффективного выполнения профессиональных задач, профессионального и личностного развития.</w:t>
            </w:r>
            <w:r>
              <w:rPr>
                <w:rFonts w:ascii="Times New Roman" w:hAnsi="Times New Roman"/>
                <w:color w:val="000000"/>
                <w:w w:val="101"/>
                <w:sz w:val="24"/>
                <w:szCs w:val="24"/>
              </w:rPr>
              <w:t xml:space="preserve"> дает правовую (юридическую) квалификацию ситуации, </w:t>
            </w:r>
            <w:r>
              <w:rPr>
                <w:rFonts w:ascii="Times New Roman" w:hAnsi="Times New Roman"/>
                <w:iCs/>
                <w:sz w:val="24"/>
                <w:szCs w:val="24"/>
              </w:rPr>
              <w:t>оценивает всю совокупность фактических об</w:t>
            </w:r>
            <w:r>
              <w:rPr>
                <w:rFonts w:ascii="Times New Roman" w:hAnsi="Times New Roman"/>
                <w:iCs/>
                <w:sz w:val="24"/>
                <w:szCs w:val="24"/>
              </w:rPr>
              <w:softHyphen/>
              <w:t>стоятельств дела путем соотнесения данного случая с определенными юридическими нормами;</w:t>
            </w:r>
          </w:p>
          <w:p w:rsidR="000122C8" w:rsidRDefault="000122C8">
            <w:pPr>
              <w:numPr>
                <w:ilvl w:val="0"/>
                <w:numId w:val="4"/>
              </w:numPr>
              <w:tabs>
                <w:tab w:val="left" w:pos="252"/>
              </w:tabs>
              <w:spacing w:after="0" w:line="240" w:lineRule="auto"/>
              <w:ind w:left="0" w:firstLine="0"/>
              <w:jc w:val="both"/>
              <w:rPr>
                <w:rFonts w:ascii="Times New Roman" w:hAnsi="Times New Roman"/>
                <w:color w:val="000000"/>
                <w:w w:val="101"/>
                <w:sz w:val="24"/>
                <w:szCs w:val="24"/>
              </w:rPr>
            </w:pPr>
            <w:r>
              <w:rPr>
                <w:rFonts w:ascii="Times New Roman" w:hAnsi="Times New Roman"/>
                <w:sz w:val="24"/>
                <w:szCs w:val="24"/>
              </w:rPr>
              <w:t>использует информационно-коммуникационные технологии в профессиональной деятельности.</w:t>
            </w:r>
            <w:r>
              <w:rPr>
                <w:rFonts w:ascii="Times New Roman" w:hAnsi="Times New Roman"/>
                <w:color w:val="000000"/>
                <w:w w:val="101"/>
                <w:sz w:val="24"/>
                <w:szCs w:val="24"/>
              </w:rPr>
              <w:t>;</w:t>
            </w:r>
          </w:p>
          <w:p w:rsidR="000122C8" w:rsidRDefault="000122C8">
            <w:pPr>
              <w:numPr>
                <w:ilvl w:val="0"/>
                <w:numId w:val="8"/>
              </w:numPr>
              <w:tabs>
                <w:tab w:val="left" w:pos="252"/>
              </w:tabs>
              <w:spacing w:after="0" w:line="240" w:lineRule="auto"/>
              <w:ind w:left="0" w:firstLine="0"/>
              <w:jc w:val="both"/>
              <w:rPr>
                <w:rFonts w:ascii="Times New Roman" w:hAnsi="Times New Roman"/>
                <w:sz w:val="24"/>
                <w:szCs w:val="24"/>
              </w:rPr>
            </w:pPr>
            <w:r>
              <w:rPr>
                <w:rFonts w:ascii="Times New Roman" w:hAnsi="Times New Roman"/>
                <w:sz w:val="24"/>
                <w:szCs w:val="24"/>
              </w:rPr>
              <w:t>работает в коллективе и в команде, эффективно общаться с коллегами, руководством, потребителями..;</w:t>
            </w:r>
          </w:p>
          <w:p w:rsidR="000122C8" w:rsidRDefault="000122C8">
            <w:pPr>
              <w:pStyle w:val="a5"/>
              <w:numPr>
                <w:ilvl w:val="0"/>
                <w:numId w:val="6"/>
              </w:numPr>
              <w:tabs>
                <w:tab w:val="left" w:pos="252"/>
              </w:tabs>
              <w:spacing w:before="0" w:beforeAutospacing="0" w:after="0" w:afterAutospacing="0"/>
              <w:ind w:left="0" w:firstLine="0"/>
              <w:jc w:val="both"/>
              <w:rPr>
                <w:color w:val="000000"/>
              </w:rPr>
            </w:pPr>
            <w:r>
              <w:t>берет на себя ответственность за работу членов команды (подчиненных), результат выполнения заданий.</w:t>
            </w:r>
            <w:r>
              <w:rPr>
                <w:color w:val="000000"/>
              </w:rPr>
              <w:t>;</w:t>
            </w:r>
          </w:p>
          <w:p w:rsidR="000122C8" w:rsidRDefault="000122C8">
            <w:pPr>
              <w:numPr>
                <w:ilvl w:val="0"/>
                <w:numId w:val="6"/>
              </w:numPr>
              <w:tabs>
                <w:tab w:val="left" w:pos="252"/>
              </w:tabs>
              <w:spacing w:after="0" w:line="240" w:lineRule="auto"/>
              <w:ind w:left="0" w:firstLine="0"/>
              <w:jc w:val="both"/>
              <w:rPr>
                <w:rFonts w:ascii="Times New Roman" w:hAnsi="Times New Roman"/>
                <w:color w:val="000000"/>
                <w:w w:val="101"/>
                <w:sz w:val="24"/>
                <w:szCs w:val="24"/>
              </w:rPr>
            </w:pPr>
            <w:r>
              <w:rPr>
                <w:rFonts w:ascii="Times New Roman" w:hAnsi="Times New Roman"/>
                <w:color w:val="000000"/>
                <w:w w:val="101"/>
                <w:sz w:val="24"/>
                <w:szCs w:val="24"/>
              </w:rPr>
              <w:t>анализирует юридическую силу  норм права;</w:t>
            </w:r>
          </w:p>
          <w:p w:rsidR="000122C8" w:rsidRDefault="000122C8">
            <w:pPr>
              <w:numPr>
                <w:ilvl w:val="0"/>
                <w:numId w:val="6"/>
              </w:numPr>
              <w:tabs>
                <w:tab w:val="left" w:pos="252"/>
              </w:tabs>
              <w:spacing w:after="0" w:line="240" w:lineRule="auto"/>
              <w:ind w:left="0" w:firstLine="0"/>
              <w:jc w:val="both"/>
              <w:rPr>
                <w:rFonts w:ascii="Times New Roman" w:hAnsi="Times New Roman"/>
                <w:color w:val="000000"/>
                <w:w w:val="101"/>
                <w:sz w:val="24"/>
                <w:szCs w:val="24"/>
              </w:rPr>
            </w:pPr>
            <w:r>
              <w:rPr>
                <w:rFonts w:ascii="Times New Roman" w:hAnsi="Times New Roman"/>
                <w:sz w:val="24"/>
                <w:szCs w:val="24"/>
              </w:rPr>
              <w:t>самостоятельно определяет задачи профессионального и личностного развития, заниматься самообразованием, осознанно планировать повышение квалификации.;</w:t>
            </w:r>
          </w:p>
          <w:p w:rsidR="000122C8" w:rsidRDefault="000122C8">
            <w:pPr>
              <w:pStyle w:val="a5"/>
              <w:numPr>
                <w:ilvl w:val="0"/>
                <w:numId w:val="6"/>
              </w:numPr>
              <w:tabs>
                <w:tab w:val="left" w:pos="252"/>
              </w:tabs>
              <w:spacing w:before="0" w:beforeAutospacing="0" w:after="0" w:afterAutospacing="0"/>
              <w:ind w:left="0" w:firstLine="0"/>
              <w:jc w:val="both"/>
              <w:rPr>
                <w:color w:val="000000"/>
              </w:rPr>
            </w:pPr>
            <w:r>
              <w:rPr>
                <w:color w:val="000000"/>
              </w:rPr>
              <w:t>излагает выводы по ситуации;</w:t>
            </w:r>
          </w:p>
          <w:p w:rsidR="000122C8" w:rsidRDefault="000122C8">
            <w:pPr>
              <w:tabs>
                <w:tab w:val="left" w:pos="0"/>
              </w:tabs>
              <w:spacing w:after="0" w:line="240" w:lineRule="auto"/>
              <w:rPr>
                <w:rFonts w:ascii="Times New Roman" w:hAnsi="Times New Roman"/>
                <w:w w:val="101"/>
                <w:sz w:val="24"/>
                <w:szCs w:val="24"/>
              </w:rPr>
            </w:pPr>
            <w:r>
              <w:rPr>
                <w:rFonts w:ascii="Times New Roman" w:hAnsi="Times New Roman"/>
                <w:color w:val="000000"/>
                <w:w w:val="101"/>
                <w:sz w:val="24"/>
                <w:szCs w:val="24"/>
              </w:rPr>
              <w:t xml:space="preserve">- </w:t>
            </w:r>
            <w:r>
              <w:rPr>
                <w:rFonts w:ascii="Times New Roman" w:hAnsi="Times New Roman"/>
                <w:sz w:val="24"/>
                <w:szCs w:val="24"/>
              </w:rPr>
              <w:t>ориентируется в условиях частой смены технологий в профессиональной деятельности</w:t>
            </w:r>
          </w:p>
        </w:tc>
      </w:tr>
      <w:tr w:rsidR="000122C8" w:rsidTr="000122C8">
        <w:trPr>
          <w:trHeight w:val="255"/>
        </w:trPr>
        <w:tc>
          <w:tcPr>
            <w:tcW w:w="1560"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У2, З1-З5</w:t>
            </w:r>
          </w:p>
        </w:tc>
        <w:tc>
          <w:tcPr>
            <w:tcW w:w="8222" w:type="dxa"/>
            <w:tcBorders>
              <w:top w:val="single" w:sz="4" w:space="0" w:color="auto"/>
              <w:left w:val="single" w:sz="4" w:space="0" w:color="auto"/>
              <w:bottom w:val="single" w:sz="4" w:space="0" w:color="auto"/>
              <w:right w:val="single" w:sz="4" w:space="0" w:color="auto"/>
            </w:tcBorders>
            <w:hideMark/>
          </w:tcPr>
          <w:p w:rsidR="000122C8" w:rsidRDefault="000122C8">
            <w:pPr>
              <w:numPr>
                <w:ilvl w:val="0"/>
                <w:numId w:val="10"/>
              </w:numPr>
              <w:tabs>
                <w:tab w:val="left" w:pos="252"/>
              </w:tabs>
              <w:spacing w:after="0" w:line="240" w:lineRule="auto"/>
              <w:ind w:left="0" w:firstLine="0"/>
              <w:jc w:val="both"/>
              <w:rPr>
                <w:rFonts w:ascii="Times New Roman" w:hAnsi="Times New Roman"/>
                <w:sz w:val="24"/>
                <w:szCs w:val="24"/>
              </w:rPr>
            </w:pPr>
            <w:r>
              <w:rPr>
                <w:rFonts w:ascii="Times New Roman" w:hAnsi="Times New Roman"/>
                <w:sz w:val="24"/>
                <w:szCs w:val="24"/>
              </w:rPr>
              <w:t>Способность оценки эффективности и качества выполнения работ.;</w:t>
            </w:r>
          </w:p>
          <w:p w:rsidR="000122C8" w:rsidRDefault="000122C8">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rPr>
              <w:t xml:space="preserve">- Анализ результатов наблюдения за деятельностью студентов в малых группах при решении проблемных, </w:t>
            </w:r>
            <w:r>
              <w:rPr>
                <w:rFonts w:ascii="Times New Roman" w:hAnsi="Times New Roman"/>
                <w:sz w:val="24"/>
                <w:szCs w:val="24"/>
              </w:rPr>
              <w:t>нестандартных ситуаций при постановке профессиональной задачи.</w:t>
            </w:r>
          </w:p>
          <w:p w:rsidR="000122C8" w:rsidRDefault="000122C8">
            <w:pPr>
              <w:numPr>
                <w:ilvl w:val="0"/>
                <w:numId w:val="12"/>
              </w:numPr>
              <w:tabs>
                <w:tab w:val="left" w:pos="252"/>
              </w:tabs>
              <w:spacing w:after="0" w:line="240" w:lineRule="auto"/>
              <w:ind w:left="0" w:firstLine="0"/>
              <w:jc w:val="both"/>
              <w:rPr>
                <w:rFonts w:ascii="Times New Roman" w:hAnsi="Times New Roman"/>
                <w:sz w:val="24"/>
                <w:szCs w:val="24"/>
              </w:rPr>
            </w:pPr>
            <w:r>
              <w:rPr>
                <w:rFonts w:ascii="Times New Roman" w:hAnsi="Times New Roman"/>
                <w:sz w:val="24"/>
                <w:szCs w:val="24"/>
              </w:rPr>
              <w:t>Способность ориентироваться в той или иной ситуации, оценивать её и принимать решение по дальнейшим действиям.</w:t>
            </w:r>
          </w:p>
          <w:p w:rsidR="000122C8" w:rsidRDefault="000122C8">
            <w:pPr>
              <w:pStyle w:val="a9"/>
              <w:spacing w:after="0" w:line="240" w:lineRule="auto"/>
              <w:ind w:left="0"/>
              <w:rPr>
                <w:rFonts w:ascii="Times New Roman" w:eastAsia="Times New Roman" w:hAnsi="Times New Roman"/>
                <w:bCs/>
                <w:sz w:val="24"/>
                <w:szCs w:val="24"/>
                <w:lang w:eastAsia="ru-RU"/>
              </w:rPr>
            </w:pPr>
            <w:r>
              <w:rPr>
                <w:rFonts w:ascii="Times New Roman" w:hAnsi="Times New Roman"/>
                <w:sz w:val="24"/>
                <w:szCs w:val="24"/>
              </w:rPr>
              <w:t xml:space="preserve"> Оценка выполнения заданий   по поиску и использованию информации.</w:t>
            </w:r>
          </w:p>
          <w:p w:rsidR="000122C8" w:rsidRDefault="000122C8">
            <w:pPr>
              <w:pStyle w:val="a9"/>
              <w:spacing w:after="0" w:line="240" w:lineRule="auto"/>
              <w:ind w:left="0"/>
              <w:rPr>
                <w:rFonts w:ascii="Times New Roman" w:hAnsi="Times New Roman"/>
                <w:sz w:val="24"/>
                <w:szCs w:val="24"/>
              </w:rPr>
            </w:pPr>
            <w:r>
              <w:rPr>
                <w:rFonts w:ascii="Times New Roman" w:hAnsi="Times New Roman"/>
                <w:bCs/>
                <w:sz w:val="24"/>
                <w:szCs w:val="24"/>
              </w:rPr>
              <w:t xml:space="preserve">Эффективность поиска </w:t>
            </w:r>
            <w:r>
              <w:rPr>
                <w:rFonts w:ascii="Times New Roman" w:hAnsi="Times New Roman"/>
                <w:sz w:val="24"/>
                <w:szCs w:val="24"/>
              </w:rPr>
              <w:t>необходимой информации;</w:t>
            </w:r>
          </w:p>
          <w:p w:rsidR="000122C8" w:rsidRDefault="000122C8">
            <w:pPr>
              <w:numPr>
                <w:ilvl w:val="0"/>
                <w:numId w:val="12"/>
              </w:numPr>
              <w:tabs>
                <w:tab w:val="left" w:pos="252"/>
              </w:tabs>
              <w:spacing w:after="0" w:line="240" w:lineRule="auto"/>
              <w:ind w:left="0" w:firstLine="0"/>
              <w:jc w:val="both"/>
              <w:rPr>
                <w:rFonts w:ascii="Times New Roman" w:hAnsi="Times New Roman"/>
                <w:sz w:val="24"/>
                <w:szCs w:val="24"/>
              </w:rPr>
            </w:pPr>
            <w:r>
              <w:rPr>
                <w:rFonts w:ascii="Times New Roman" w:hAnsi="Times New Roman"/>
                <w:bCs/>
                <w:sz w:val="24"/>
                <w:szCs w:val="24"/>
              </w:rPr>
              <w:t>Умение использовать различные источники информации, включая электронные.</w:t>
            </w:r>
            <w:r>
              <w:rPr>
                <w:rFonts w:ascii="Times New Roman" w:hAnsi="Times New Roman"/>
                <w:sz w:val="24"/>
                <w:szCs w:val="24"/>
              </w:rPr>
              <w:t>;</w:t>
            </w:r>
          </w:p>
          <w:p w:rsidR="000122C8" w:rsidRDefault="000122C8">
            <w:pPr>
              <w:spacing w:after="0" w:line="240" w:lineRule="auto"/>
              <w:rPr>
                <w:rFonts w:ascii="Times New Roman" w:eastAsia="Times New Roman" w:hAnsi="Times New Roman"/>
                <w:sz w:val="24"/>
                <w:szCs w:val="24"/>
                <w:lang w:eastAsia="ru-RU"/>
              </w:rPr>
            </w:pPr>
            <w:r>
              <w:rPr>
                <w:rFonts w:ascii="Times New Roman" w:hAnsi="Times New Roman"/>
                <w:sz w:val="24"/>
                <w:szCs w:val="24"/>
              </w:rPr>
              <w:t xml:space="preserve">- </w:t>
            </w:r>
            <w:r>
              <w:rPr>
                <w:rFonts w:ascii="Times New Roman" w:eastAsia="Times New Roman" w:hAnsi="Times New Roman"/>
                <w:sz w:val="24"/>
                <w:szCs w:val="24"/>
              </w:rPr>
              <w:t>Оценка выполнения заданий  самостоятельной работы по подготовке к практической или лабораторной работе.</w:t>
            </w:r>
          </w:p>
          <w:p w:rsidR="000122C8" w:rsidRDefault="000122C8">
            <w:pPr>
              <w:spacing w:after="0" w:line="240" w:lineRule="auto"/>
              <w:rPr>
                <w:rFonts w:ascii="Times New Roman" w:eastAsia="Times New Roman" w:hAnsi="Times New Roman"/>
                <w:sz w:val="24"/>
                <w:szCs w:val="24"/>
              </w:rPr>
            </w:pPr>
            <w:r>
              <w:rPr>
                <w:rFonts w:ascii="Times New Roman" w:hAnsi="Times New Roman"/>
                <w:bCs/>
                <w:sz w:val="24"/>
                <w:szCs w:val="24"/>
              </w:rPr>
              <w:t xml:space="preserve">- Умение пользоваться средствами информационно-коммуникационных </w:t>
            </w:r>
            <w:r>
              <w:rPr>
                <w:rFonts w:ascii="Times New Roman" w:hAnsi="Times New Roman"/>
                <w:bCs/>
                <w:sz w:val="24"/>
                <w:szCs w:val="24"/>
              </w:rPr>
              <w:lastRenderedPageBreak/>
              <w:t>технологий для достижения профессиональных целей.</w:t>
            </w:r>
          </w:p>
          <w:p w:rsidR="000122C8" w:rsidRDefault="000122C8">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rPr>
              <w:t>- Оценка выполнения заданий  самостоятельной работы по подготовке к практической или лабораторной работе.</w:t>
            </w:r>
          </w:p>
          <w:p w:rsidR="000122C8" w:rsidRDefault="000122C8">
            <w:pPr>
              <w:spacing w:after="0" w:line="240" w:lineRule="auto"/>
              <w:rPr>
                <w:rFonts w:ascii="Times New Roman" w:hAnsi="Times New Roman"/>
                <w:sz w:val="24"/>
                <w:szCs w:val="24"/>
              </w:rPr>
            </w:pPr>
            <w:r>
              <w:rPr>
                <w:rFonts w:ascii="Times New Roman" w:hAnsi="Times New Roman"/>
                <w:bCs/>
                <w:sz w:val="24"/>
                <w:szCs w:val="24"/>
              </w:rPr>
              <w:t>- Умение пользоваться средствами информационно-коммуникационных технологий для достижения профессиональных целей.</w:t>
            </w:r>
          </w:p>
        </w:tc>
      </w:tr>
      <w:tr w:rsidR="000122C8" w:rsidTr="000122C8">
        <w:trPr>
          <w:trHeight w:val="255"/>
        </w:trPr>
        <w:tc>
          <w:tcPr>
            <w:tcW w:w="1560"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lastRenderedPageBreak/>
              <w:t>У3, З5-З9</w:t>
            </w:r>
          </w:p>
        </w:tc>
        <w:tc>
          <w:tcPr>
            <w:tcW w:w="8222" w:type="dxa"/>
            <w:tcBorders>
              <w:top w:val="single" w:sz="4" w:space="0" w:color="auto"/>
              <w:left w:val="single" w:sz="4" w:space="0" w:color="auto"/>
              <w:bottom w:val="single" w:sz="4" w:space="0" w:color="auto"/>
              <w:right w:val="single" w:sz="4" w:space="0" w:color="auto"/>
            </w:tcBorders>
            <w:hideMark/>
          </w:tcPr>
          <w:p w:rsidR="000122C8" w:rsidRDefault="000122C8">
            <w:pPr>
              <w:tabs>
                <w:tab w:val="left" w:pos="252"/>
              </w:tabs>
              <w:spacing w:after="0" w:line="240" w:lineRule="auto"/>
              <w:rPr>
                <w:rFonts w:ascii="Times New Roman" w:hAnsi="Times New Roman"/>
                <w:bCs/>
                <w:sz w:val="24"/>
                <w:szCs w:val="24"/>
              </w:rPr>
            </w:pPr>
            <w:r>
              <w:rPr>
                <w:rFonts w:ascii="Times New Roman" w:hAnsi="Times New Roman"/>
                <w:bCs/>
                <w:sz w:val="24"/>
                <w:szCs w:val="24"/>
              </w:rPr>
              <w:t>- Способность взаимодействия с обучающимися, преподавателями и руководителями в ходе прохождения практики.</w:t>
            </w:r>
          </w:p>
          <w:p w:rsidR="000122C8" w:rsidRDefault="000122C8">
            <w:pPr>
              <w:tabs>
                <w:tab w:val="left" w:pos="252"/>
              </w:tabs>
              <w:spacing w:after="0" w:line="240" w:lineRule="auto"/>
              <w:rPr>
                <w:rFonts w:ascii="Times New Roman" w:hAnsi="Times New Roman"/>
                <w:bCs/>
                <w:sz w:val="24"/>
                <w:szCs w:val="24"/>
              </w:rPr>
            </w:pPr>
            <w:r>
              <w:rPr>
                <w:rFonts w:ascii="Times New Roman" w:hAnsi="Times New Roman"/>
                <w:bCs/>
                <w:sz w:val="24"/>
                <w:szCs w:val="24"/>
              </w:rPr>
              <w:t>- Способность принимать решения</w:t>
            </w:r>
          </w:p>
          <w:p w:rsidR="000122C8" w:rsidRDefault="000122C8">
            <w:pPr>
              <w:tabs>
                <w:tab w:val="left" w:pos="252"/>
              </w:tabs>
              <w:spacing w:after="0" w:line="240" w:lineRule="auto"/>
              <w:rPr>
                <w:rFonts w:ascii="Times New Roman" w:hAnsi="Times New Roman"/>
                <w:bCs/>
                <w:sz w:val="24"/>
                <w:szCs w:val="24"/>
              </w:rPr>
            </w:pPr>
            <w:r>
              <w:rPr>
                <w:rFonts w:ascii="Times New Roman" w:hAnsi="Times New Roman"/>
                <w:bCs/>
                <w:sz w:val="24"/>
                <w:szCs w:val="24"/>
              </w:rPr>
              <w:t>- Умение пользоваться средствами информационно-коммуникационных технологий для достижения профессиональных целей.</w:t>
            </w:r>
          </w:p>
        </w:tc>
      </w:tr>
      <w:tr w:rsidR="000122C8" w:rsidTr="000122C8">
        <w:trPr>
          <w:trHeight w:val="255"/>
        </w:trPr>
        <w:tc>
          <w:tcPr>
            <w:tcW w:w="1560"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У4, З1-З9</w:t>
            </w:r>
          </w:p>
        </w:tc>
        <w:tc>
          <w:tcPr>
            <w:tcW w:w="8222" w:type="dxa"/>
            <w:tcBorders>
              <w:top w:val="single" w:sz="4" w:space="0" w:color="auto"/>
              <w:left w:val="single" w:sz="4" w:space="0" w:color="auto"/>
              <w:bottom w:val="single" w:sz="4" w:space="0" w:color="auto"/>
              <w:right w:val="single" w:sz="4" w:space="0" w:color="auto"/>
            </w:tcBorders>
            <w:hideMark/>
          </w:tcPr>
          <w:p w:rsidR="000122C8" w:rsidRDefault="000122C8">
            <w:pPr>
              <w:numPr>
                <w:ilvl w:val="0"/>
                <w:numId w:val="14"/>
              </w:numPr>
              <w:tabs>
                <w:tab w:val="left" w:pos="252"/>
              </w:tabs>
              <w:spacing w:after="0" w:line="240" w:lineRule="auto"/>
              <w:ind w:left="0" w:firstLine="0"/>
              <w:jc w:val="both"/>
              <w:rPr>
                <w:rFonts w:ascii="Times New Roman" w:hAnsi="Times New Roman"/>
                <w:sz w:val="24"/>
                <w:szCs w:val="24"/>
              </w:rPr>
            </w:pPr>
            <w:r>
              <w:rPr>
                <w:rFonts w:ascii="Times New Roman" w:hAnsi="Times New Roman"/>
                <w:sz w:val="24"/>
                <w:szCs w:val="24"/>
              </w:rPr>
              <w:t>выясняет сущность и вида правоотношения в рассматриваемой ситуации;</w:t>
            </w:r>
          </w:p>
          <w:p w:rsidR="000122C8" w:rsidRDefault="000122C8">
            <w:pPr>
              <w:numPr>
                <w:ilvl w:val="0"/>
                <w:numId w:val="14"/>
              </w:numPr>
              <w:tabs>
                <w:tab w:val="left" w:pos="252"/>
              </w:tabs>
              <w:spacing w:after="0" w:line="240" w:lineRule="auto"/>
              <w:ind w:left="0" w:firstLine="0"/>
              <w:jc w:val="both"/>
              <w:rPr>
                <w:rFonts w:ascii="Times New Roman" w:hAnsi="Times New Roman"/>
                <w:sz w:val="24"/>
                <w:szCs w:val="24"/>
              </w:rPr>
            </w:pPr>
            <w:r>
              <w:rPr>
                <w:rFonts w:ascii="Times New Roman" w:hAnsi="Times New Roman"/>
                <w:sz w:val="24"/>
                <w:szCs w:val="24"/>
              </w:rPr>
              <w:t xml:space="preserve">выделяет фактические обстоятельства, имеющие значение для дела; </w:t>
            </w:r>
          </w:p>
          <w:p w:rsidR="000122C8" w:rsidRDefault="000122C8">
            <w:pPr>
              <w:numPr>
                <w:ilvl w:val="0"/>
                <w:numId w:val="14"/>
              </w:numPr>
              <w:tabs>
                <w:tab w:val="left" w:pos="252"/>
              </w:tabs>
              <w:spacing w:after="0" w:line="240" w:lineRule="auto"/>
              <w:ind w:left="0" w:firstLine="0"/>
              <w:jc w:val="both"/>
              <w:rPr>
                <w:rFonts w:ascii="Times New Roman" w:hAnsi="Times New Roman"/>
                <w:sz w:val="24"/>
                <w:szCs w:val="24"/>
              </w:rPr>
            </w:pPr>
            <w:r>
              <w:rPr>
                <w:rFonts w:ascii="Times New Roman" w:hAnsi="Times New Roman"/>
                <w:sz w:val="24"/>
                <w:szCs w:val="24"/>
              </w:rPr>
              <w:t>обобщает относящиеся к проблематике нормы материального и процессуального права, материалы судебной практики, по сходным правоотношениям</w:t>
            </w:r>
          </w:p>
          <w:p w:rsidR="000122C8" w:rsidRDefault="000122C8">
            <w:pPr>
              <w:numPr>
                <w:ilvl w:val="0"/>
                <w:numId w:val="14"/>
              </w:numPr>
              <w:tabs>
                <w:tab w:val="left" w:pos="252"/>
              </w:tabs>
              <w:spacing w:after="0" w:line="240" w:lineRule="auto"/>
              <w:ind w:left="0" w:firstLine="0"/>
              <w:jc w:val="both"/>
              <w:rPr>
                <w:rFonts w:ascii="Times New Roman" w:hAnsi="Times New Roman"/>
                <w:sz w:val="24"/>
                <w:szCs w:val="24"/>
              </w:rPr>
            </w:pPr>
            <w:r>
              <w:rPr>
                <w:rFonts w:ascii="Times New Roman" w:hAnsi="Times New Roman"/>
                <w:sz w:val="24"/>
                <w:szCs w:val="24"/>
              </w:rPr>
              <w:t>осуществляет правовой анализ дела и вырабатывает позицию по делу;</w:t>
            </w:r>
          </w:p>
          <w:p w:rsidR="000122C8" w:rsidRDefault="000122C8">
            <w:pPr>
              <w:numPr>
                <w:ilvl w:val="0"/>
                <w:numId w:val="14"/>
              </w:numPr>
              <w:tabs>
                <w:tab w:val="left" w:pos="252"/>
              </w:tabs>
              <w:spacing w:after="0" w:line="240" w:lineRule="auto"/>
              <w:ind w:left="0" w:firstLine="0"/>
              <w:jc w:val="both"/>
              <w:rPr>
                <w:rFonts w:ascii="Times New Roman" w:hAnsi="Times New Roman"/>
                <w:sz w:val="24"/>
                <w:szCs w:val="24"/>
              </w:rPr>
            </w:pPr>
            <w:r>
              <w:rPr>
                <w:rFonts w:ascii="Times New Roman" w:hAnsi="Times New Roman"/>
                <w:sz w:val="24"/>
                <w:szCs w:val="24"/>
              </w:rPr>
              <w:t>определяет нормативно-правовые акты, регулирующих рассматриваемые правоотношения, учитывая юридическую силу нормативных актов;</w:t>
            </w:r>
          </w:p>
          <w:p w:rsidR="000122C8" w:rsidRDefault="000122C8">
            <w:pPr>
              <w:numPr>
                <w:ilvl w:val="0"/>
                <w:numId w:val="16"/>
              </w:numPr>
              <w:tabs>
                <w:tab w:val="left" w:pos="252"/>
              </w:tabs>
              <w:spacing w:after="0" w:line="240" w:lineRule="auto"/>
              <w:ind w:left="0" w:firstLine="0"/>
              <w:jc w:val="both"/>
              <w:rPr>
                <w:rFonts w:ascii="Times New Roman" w:hAnsi="Times New Roman"/>
                <w:sz w:val="24"/>
                <w:szCs w:val="24"/>
              </w:rPr>
            </w:pPr>
            <w:r>
              <w:rPr>
                <w:rFonts w:ascii="Times New Roman" w:hAnsi="Times New Roman"/>
                <w:sz w:val="24"/>
                <w:szCs w:val="24"/>
              </w:rPr>
              <w:t>определяет возможные варианты правовых решений рассматриваемой ситуации;</w:t>
            </w:r>
          </w:p>
          <w:p w:rsidR="000122C8" w:rsidRDefault="000122C8">
            <w:pPr>
              <w:numPr>
                <w:ilvl w:val="0"/>
                <w:numId w:val="6"/>
              </w:numPr>
              <w:tabs>
                <w:tab w:val="left" w:pos="252"/>
              </w:tabs>
              <w:spacing w:after="0" w:line="240" w:lineRule="auto"/>
              <w:ind w:left="0" w:firstLine="0"/>
              <w:jc w:val="both"/>
              <w:rPr>
                <w:rFonts w:ascii="Times New Roman" w:hAnsi="Times New Roman"/>
                <w:color w:val="000000"/>
                <w:w w:val="101"/>
                <w:sz w:val="24"/>
                <w:szCs w:val="24"/>
              </w:rPr>
            </w:pPr>
            <w:r>
              <w:rPr>
                <w:rFonts w:ascii="Times New Roman" w:hAnsi="Times New Roman"/>
                <w:color w:val="000000"/>
                <w:w w:val="101"/>
                <w:sz w:val="24"/>
                <w:szCs w:val="24"/>
              </w:rPr>
              <w:t>анализирует судебную практику</w:t>
            </w:r>
            <w:r>
              <w:rPr>
                <w:rFonts w:ascii="Times New Roman" w:hAnsi="Times New Roman"/>
                <w:sz w:val="24"/>
                <w:szCs w:val="24"/>
              </w:rPr>
              <w:t xml:space="preserve"> при невозможности найти однозначный ответ в законодательстве или при наличии пробелов (коллизий) в законодательстве;</w:t>
            </w:r>
          </w:p>
          <w:p w:rsidR="000122C8" w:rsidRDefault="000122C8">
            <w:pPr>
              <w:pStyle w:val="a5"/>
              <w:numPr>
                <w:ilvl w:val="0"/>
                <w:numId w:val="6"/>
              </w:numPr>
              <w:tabs>
                <w:tab w:val="left" w:pos="252"/>
              </w:tabs>
              <w:spacing w:before="0" w:beforeAutospacing="0" w:after="0" w:afterAutospacing="0"/>
              <w:ind w:left="0" w:firstLine="0"/>
              <w:jc w:val="both"/>
              <w:rPr>
                <w:color w:val="000000"/>
              </w:rPr>
            </w:pPr>
            <w:r>
              <w:rPr>
                <w:color w:val="000000"/>
              </w:rPr>
              <w:t>излагает выводы по ситуации;</w:t>
            </w:r>
          </w:p>
          <w:p w:rsidR="000122C8" w:rsidRDefault="000122C8">
            <w:pPr>
              <w:tabs>
                <w:tab w:val="left" w:pos="252"/>
              </w:tabs>
              <w:spacing w:after="0" w:line="240" w:lineRule="auto"/>
              <w:rPr>
                <w:rFonts w:ascii="Times New Roman" w:hAnsi="Times New Roman"/>
                <w:sz w:val="24"/>
                <w:szCs w:val="24"/>
              </w:rPr>
            </w:pPr>
            <w:r>
              <w:rPr>
                <w:rFonts w:ascii="Times New Roman" w:hAnsi="Times New Roman"/>
                <w:color w:val="000000"/>
                <w:w w:val="101"/>
                <w:sz w:val="24"/>
                <w:szCs w:val="24"/>
              </w:rPr>
              <w:t>оформляет юридическое решение по данной ситуации на основе подробного анализа нормативно-правовых актов, используя СПС «Консультант плюс», «ГАРАНТ»</w:t>
            </w:r>
          </w:p>
        </w:tc>
      </w:tr>
      <w:tr w:rsidR="000122C8" w:rsidTr="000122C8">
        <w:trPr>
          <w:trHeight w:val="255"/>
        </w:trPr>
        <w:tc>
          <w:tcPr>
            <w:tcW w:w="1560"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У5, З6-З9</w:t>
            </w:r>
          </w:p>
        </w:tc>
        <w:tc>
          <w:tcPr>
            <w:tcW w:w="8222" w:type="dxa"/>
            <w:tcBorders>
              <w:top w:val="single" w:sz="4" w:space="0" w:color="auto"/>
              <w:left w:val="single" w:sz="4" w:space="0" w:color="auto"/>
              <w:bottom w:val="single" w:sz="4" w:space="0" w:color="auto"/>
              <w:right w:val="single" w:sz="4" w:space="0" w:color="auto"/>
            </w:tcBorders>
            <w:hideMark/>
          </w:tcPr>
          <w:p w:rsidR="000122C8" w:rsidRDefault="000122C8">
            <w:pPr>
              <w:numPr>
                <w:ilvl w:val="0"/>
                <w:numId w:val="18"/>
              </w:numPr>
              <w:tabs>
                <w:tab w:val="left" w:pos="252"/>
              </w:tabs>
              <w:spacing w:after="0" w:line="240" w:lineRule="auto"/>
              <w:ind w:left="0" w:firstLine="0"/>
              <w:jc w:val="both"/>
              <w:rPr>
                <w:rFonts w:ascii="Times New Roman" w:hAnsi="Times New Roman"/>
                <w:sz w:val="24"/>
                <w:szCs w:val="24"/>
              </w:rPr>
            </w:pPr>
            <w:r>
              <w:rPr>
                <w:rFonts w:ascii="Times New Roman" w:hAnsi="Times New Roman"/>
                <w:sz w:val="24"/>
                <w:szCs w:val="24"/>
              </w:rPr>
              <w:t>анализирует информацию о сути спора;</w:t>
            </w:r>
          </w:p>
          <w:p w:rsidR="000122C8" w:rsidRDefault="000122C8">
            <w:pPr>
              <w:numPr>
                <w:ilvl w:val="0"/>
                <w:numId w:val="18"/>
              </w:numPr>
              <w:tabs>
                <w:tab w:val="left" w:pos="252"/>
              </w:tabs>
              <w:spacing w:after="0" w:line="240" w:lineRule="auto"/>
              <w:ind w:left="0" w:firstLine="0"/>
              <w:jc w:val="both"/>
              <w:rPr>
                <w:rFonts w:ascii="Times New Roman" w:hAnsi="Times New Roman"/>
                <w:sz w:val="24"/>
                <w:szCs w:val="24"/>
              </w:rPr>
            </w:pPr>
            <w:r>
              <w:rPr>
                <w:rFonts w:ascii="Times New Roman" w:hAnsi="Times New Roman"/>
                <w:sz w:val="24"/>
                <w:szCs w:val="24"/>
              </w:rPr>
              <w:t>оценивает фактические обстоятельства, приведшие к спору или характеризующие спор;</w:t>
            </w:r>
          </w:p>
          <w:p w:rsidR="000122C8" w:rsidRDefault="000122C8">
            <w:pPr>
              <w:numPr>
                <w:ilvl w:val="0"/>
                <w:numId w:val="18"/>
              </w:numPr>
              <w:tabs>
                <w:tab w:val="left" w:pos="252"/>
              </w:tabs>
              <w:spacing w:after="0" w:line="240" w:lineRule="auto"/>
              <w:ind w:left="0" w:firstLine="0"/>
              <w:jc w:val="both"/>
              <w:rPr>
                <w:rFonts w:ascii="Times New Roman" w:hAnsi="Times New Roman"/>
                <w:sz w:val="24"/>
                <w:szCs w:val="24"/>
              </w:rPr>
            </w:pPr>
            <w:r>
              <w:rPr>
                <w:rFonts w:ascii="Times New Roman" w:hAnsi="Times New Roman"/>
                <w:sz w:val="24"/>
                <w:szCs w:val="24"/>
              </w:rPr>
              <w:t>выясняет субъективные стороны конфликта;</w:t>
            </w:r>
          </w:p>
          <w:p w:rsidR="000122C8" w:rsidRDefault="000122C8">
            <w:pPr>
              <w:numPr>
                <w:ilvl w:val="0"/>
                <w:numId w:val="18"/>
              </w:numPr>
              <w:tabs>
                <w:tab w:val="left" w:pos="252"/>
              </w:tabs>
              <w:spacing w:after="0" w:line="240" w:lineRule="auto"/>
              <w:ind w:left="0" w:firstLine="0"/>
              <w:jc w:val="both"/>
              <w:rPr>
                <w:rFonts w:ascii="Times New Roman" w:hAnsi="Times New Roman"/>
                <w:sz w:val="24"/>
                <w:szCs w:val="24"/>
              </w:rPr>
            </w:pPr>
            <w:r>
              <w:rPr>
                <w:rFonts w:ascii="Times New Roman" w:hAnsi="Times New Roman"/>
                <w:sz w:val="24"/>
                <w:szCs w:val="24"/>
              </w:rPr>
              <w:t>консультирует на переговорах;</w:t>
            </w:r>
          </w:p>
          <w:p w:rsidR="000122C8" w:rsidRDefault="000122C8">
            <w:pPr>
              <w:numPr>
                <w:ilvl w:val="0"/>
                <w:numId w:val="18"/>
              </w:numPr>
              <w:tabs>
                <w:tab w:val="left" w:pos="252"/>
              </w:tabs>
              <w:spacing w:after="0" w:line="240" w:lineRule="auto"/>
              <w:ind w:left="0" w:firstLine="0"/>
              <w:jc w:val="both"/>
              <w:rPr>
                <w:rFonts w:ascii="Times New Roman" w:hAnsi="Times New Roman"/>
                <w:sz w:val="24"/>
                <w:szCs w:val="24"/>
              </w:rPr>
            </w:pPr>
            <w:r>
              <w:rPr>
                <w:rFonts w:ascii="Times New Roman" w:hAnsi="Times New Roman"/>
                <w:sz w:val="24"/>
                <w:szCs w:val="24"/>
              </w:rPr>
              <w:t>конкретизирует позиции сторон;</w:t>
            </w:r>
          </w:p>
          <w:p w:rsidR="000122C8" w:rsidRDefault="000122C8">
            <w:pPr>
              <w:tabs>
                <w:tab w:val="left" w:pos="252"/>
              </w:tabs>
              <w:spacing w:after="0" w:line="240" w:lineRule="auto"/>
              <w:rPr>
                <w:rFonts w:ascii="Times New Roman" w:hAnsi="Times New Roman"/>
                <w:sz w:val="24"/>
                <w:szCs w:val="24"/>
              </w:rPr>
            </w:pPr>
            <w:r>
              <w:rPr>
                <w:rFonts w:ascii="Times New Roman" w:hAnsi="Times New Roman"/>
                <w:sz w:val="24"/>
                <w:szCs w:val="24"/>
              </w:rPr>
              <w:t>- оказывает помощь в составлении соглашения, принимаемого в результате альтернативных процедуру рассмотрения правовых споров</w:t>
            </w:r>
          </w:p>
        </w:tc>
      </w:tr>
      <w:tr w:rsidR="000122C8" w:rsidTr="000122C8">
        <w:trPr>
          <w:trHeight w:val="255"/>
        </w:trPr>
        <w:tc>
          <w:tcPr>
            <w:tcW w:w="1560" w:type="dxa"/>
            <w:tcBorders>
              <w:top w:val="single" w:sz="4" w:space="0" w:color="auto"/>
              <w:left w:val="single" w:sz="4" w:space="0" w:color="auto"/>
              <w:bottom w:val="single" w:sz="4" w:space="0" w:color="auto"/>
              <w:right w:val="single" w:sz="4" w:space="0" w:color="auto"/>
            </w:tcBorders>
          </w:tcPr>
          <w:p w:rsidR="000122C8" w:rsidRDefault="000122C8">
            <w:pPr>
              <w:spacing w:after="0" w:line="240" w:lineRule="auto"/>
              <w:rPr>
                <w:rFonts w:ascii="Times New Roman" w:hAnsi="Times New Roman"/>
                <w:sz w:val="24"/>
                <w:szCs w:val="24"/>
              </w:rPr>
            </w:pPr>
            <w:r>
              <w:rPr>
                <w:rFonts w:ascii="Times New Roman" w:hAnsi="Times New Roman"/>
                <w:sz w:val="24"/>
                <w:szCs w:val="24"/>
              </w:rPr>
              <w:t xml:space="preserve"> ОК1</w:t>
            </w:r>
          </w:p>
          <w:p w:rsidR="000122C8" w:rsidRDefault="000122C8">
            <w:pPr>
              <w:spacing w:after="0" w:line="240" w:lineRule="auto"/>
              <w:rPr>
                <w:rFonts w:ascii="Times New Roman" w:hAnsi="Times New Roman"/>
                <w:sz w:val="24"/>
                <w:szCs w:val="24"/>
              </w:rPr>
            </w:pPr>
          </w:p>
        </w:tc>
        <w:tc>
          <w:tcPr>
            <w:tcW w:w="8222"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bCs/>
                <w:sz w:val="24"/>
                <w:szCs w:val="24"/>
              </w:rPr>
            </w:pPr>
            <w:r>
              <w:rPr>
                <w:rFonts w:ascii="Times New Roman" w:hAnsi="Times New Roman"/>
                <w:bCs/>
                <w:sz w:val="24"/>
                <w:szCs w:val="24"/>
              </w:rPr>
              <w:t>демонстрация интереса к будущей профессии;</w:t>
            </w:r>
          </w:p>
          <w:p w:rsidR="000122C8" w:rsidRDefault="000122C8">
            <w:pPr>
              <w:spacing w:after="0" w:line="240" w:lineRule="auto"/>
              <w:rPr>
                <w:rFonts w:ascii="Times New Roman" w:hAnsi="Times New Roman"/>
                <w:bCs/>
                <w:sz w:val="24"/>
                <w:szCs w:val="24"/>
              </w:rPr>
            </w:pPr>
            <w:r>
              <w:rPr>
                <w:rFonts w:ascii="Times New Roman" w:hAnsi="Times New Roman"/>
                <w:bCs/>
                <w:sz w:val="24"/>
                <w:szCs w:val="24"/>
              </w:rPr>
              <w:t>эффективность выполнения заданий в рамках обучения по специальности.</w:t>
            </w:r>
          </w:p>
        </w:tc>
      </w:tr>
      <w:tr w:rsidR="000122C8" w:rsidTr="000122C8">
        <w:trPr>
          <w:trHeight w:val="255"/>
        </w:trPr>
        <w:tc>
          <w:tcPr>
            <w:tcW w:w="1560"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ОК 2</w:t>
            </w:r>
          </w:p>
        </w:tc>
        <w:tc>
          <w:tcPr>
            <w:tcW w:w="8222"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bCs/>
                <w:sz w:val="24"/>
                <w:szCs w:val="24"/>
              </w:rPr>
            </w:pPr>
            <w:r>
              <w:rPr>
                <w:rFonts w:ascii="Times New Roman" w:hAnsi="Times New Roman"/>
                <w:bCs/>
                <w:sz w:val="24"/>
                <w:szCs w:val="24"/>
              </w:rPr>
              <w:t>рациональность планирования и организации собственной деятельности в соответствии с профессиональными целями;</w:t>
            </w:r>
          </w:p>
          <w:p w:rsidR="000122C8" w:rsidRDefault="000122C8">
            <w:pPr>
              <w:spacing w:after="0" w:line="240" w:lineRule="auto"/>
              <w:rPr>
                <w:rFonts w:ascii="Times New Roman" w:hAnsi="Times New Roman"/>
                <w:bCs/>
                <w:sz w:val="24"/>
                <w:szCs w:val="24"/>
              </w:rPr>
            </w:pPr>
            <w:r>
              <w:rPr>
                <w:rFonts w:ascii="Times New Roman" w:hAnsi="Times New Roman"/>
                <w:bCs/>
                <w:sz w:val="24"/>
                <w:szCs w:val="24"/>
              </w:rPr>
              <w:t>выбор и применение методов в области правового регулирования трудовых отношений в соответствии с целями и задачами деятельности;</w:t>
            </w:r>
          </w:p>
          <w:p w:rsidR="000122C8" w:rsidRDefault="000122C8">
            <w:pPr>
              <w:spacing w:after="0" w:line="240" w:lineRule="auto"/>
              <w:rPr>
                <w:rFonts w:ascii="Times New Roman" w:hAnsi="Times New Roman"/>
                <w:bCs/>
                <w:sz w:val="24"/>
                <w:szCs w:val="24"/>
              </w:rPr>
            </w:pPr>
            <w:r>
              <w:rPr>
                <w:rFonts w:ascii="Times New Roman" w:hAnsi="Times New Roman"/>
                <w:bCs/>
                <w:sz w:val="24"/>
                <w:szCs w:val="24"/>
              </w:rPr>
              <w:t>объективность анализа профессиональной деятельности;</w:t>
            </w:r>
          </w:p>
          <w:p w:rsidR="000122C8" w:rsidRDefault="000122C8">
            <w:pPr>
              <w:spacing w:after="0" w:line="240" w:lineRule="auto"/>
              <w:rPr>
                <w:rFonts w:ascii="Times New Roman" w:hAnsi="Times New Roman"/>
                <w:bCs/>
                <w:sz w:val="24"/>
                <w:szCs w:val="24"/>
              </w:rPr>
            </w:pPr>
            <w:r>
              <w:rPr>
                <w:rFonts w:ascii="Times New Roman" w:hAnsi="Times New Roman"/>
                <w:bCs/>
                <w:sz w:val="24"/>
                <w:szCs w:val="24"/>
              </w:rPr>
              <w:t>аргументированность оценки качества профессиональных задач.</w:t>
            </w:r>
          </w:p>
        </w:tc>
      </w:tr>
      <w:tr w:rsidR="000122C8" w:rsidTr="000122C8">
        <w:trPr>
          <w:trHeight w:val="255"/>
        </w:trPr>
        <w:tc>
          <w:tcPr>
            <w:tcW w:w="1560"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ОК 3</w:t>
            </w:r>
          </w:p>
        </w:tc>
        <w:tc>
          <w:tcPr>
            <w:tcW w:w="8222"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bCs/>
                <w:sz w:val="24"/>
                <w:szCs w:val="24"/>
              </w:rPr>
            </w:pPr>
            <w:r>
              <w:rPr>
                <w:rFonts w:ascii="Times New Roman" w:hAnsi="Times New Roman"/>
                <w:bCs/>
                <w:sz w:val="24"/>
                <w:szCs w:val="24"/>
              </w:rPr>
              <w:t>результативность решения профессиональных проблем;</w:t>
            </w:r>
          </w:p>
          <w:p w:rsidR="000122C8" w:rsidRDefault="000122C8">
            <w:pPr>
              <w:spacing w:after="0" w:line="240" w:lineRule="auto"/>
              <w:rPr>
                <w:rFonts w:ascii="Times New Roman" w:hAnsi="Times New Roman"/>
                <w:bCs/>
                <w:sz w:val="24"/>
                <w:szCs w:val="24"/>
              </w:rPr>
            </w:pPr>
            <w:r>
              <w:rPr>
                <w:rFonts w:ascii="Times New Roman" w:hAnsi="Times New Roman"/>
                <w:bCs/>
                <w:sz w:val="24"/>
                <w:szCs w:val="24"/>
              </w:rPr>
              <w:t>оперативность решения нестандартных задач;</w:t>
            </w:r>
          </w:p>
          <w:p w:rsidR="000122C8" w:rsidRDefault="000122C8">
            <w:pPr>
              <w:spacing w:after="0" w:line="240" w:lineRule="auto"/>
              <w:rPr>
                <w:rFonts w:ascii="Times New Roman" w:hAnsi="Times New Roman"/>
                <w:bCs/>
                <w:sz w:val="24"/>
                <w:szCs w:val="24"/>
              </w:rPr>
            </w:pPr>
            <w:r>
              <w:rPr>
                <w:rFonts w:ascii="Times New Roman" w:hAnsi="Times New Roman"/>
                <w:bCs/>
                <w:sz w:val="24"/>
                <w:szCs w:val="24"/>
              </w:rPr>
              <w:t>анализ профессиональной ситуации с позиции возможностей и ожидаемых рисков.</w:t>
            </w:r>
          </w:p>
        </w:tc>
      </w:tr>
      <w:tr w:rsidR="000122C8" w:rsidTr="000122C8">
        <w:trPr>
          <w:trHeight w:val="255"/>
        </w:trPr>
        <w:tc>
          <w:tcPr>
            <w:tcW w:w="1560"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ОК 4</w:t>
            </w:r>
          </w:p>
        </w:tc>
        <w:tc>
          <w:tcPr>
            <w:tcW w:w="8222"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bCs/>
                <w:sz w:val="24"/>
                <w:szCs w:val="24"/>
              </w:rPr>
            </w:pPr>
            <w:r>
              <w:rPr>
                <w:rFonts w:ascii="Times New Roman" w:hAnsi="Times New Roman"/>
                <w:bCs/>
                <w:sz w:val="24"/>
                <w:szCs w:val="24"/>
              </w:rPr>
              <w:t>оперативность поиска необходимой информации с использованием различных средств;</w:t>
            </w:r>
          </w:p>
          <w:p w:rsidR="000122C8" w:rsidRDefault="000122C8">
            <w:pPr>
              <w:spacing w:after="0" w:line="240" w:lineRule="auto"/>
              <w:rPr>
                <w:rFonts w:ascii="Times New Roman" w:hAnsi="Times New Roman"/>
                <w:bCs/>
                <w:sz w:val="24"/>
                <w:szCs w:val="24"/>
              </w:rPr>
            </w:pPr>
            <w:r>
              <w:rPr>
                <w:rFonts w:ascii="Times New Roman" w:hAnsi="Times New Roman"/>
                <w:bCs/>
                <w:sz w:val="24"/>
                <w:szCs w:val="24"/>
              </w:rPr>
              <w:t>обоснованность выбора и оптимальность состава источников информации для решения профессиональных задач и самообразования.</w:t>
            </w:r>
          </w:p>
        </w:tc>
      </w:tr>
      <w:tr w:rsidR="000122C8" w:rsidTr="000122C8">
        <w:trPr>
          <w:trHeight w:val="255"/>
        </w:trPr>
        <w:tc>
          <w:tcPr>
            <w:tcW w:w="1560"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ОК 5</w:t>
            </w:r>
          </w:p>
        </w:tc>
        <w:tc>
          <w:tcPr>
            <w:tcW w:w="8222"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bCs/>
                <w:sz w:val="24"/>
                <w:szCs w:val="24"/>
              </w:rPr>
            </w:pPr>
            <w:r>
              <w:rPr>
                <w:rFonts w:ascii="Times New Roman" w:hAnsi="Times New Roman"/>
                <w:bCs/>
                <w:sz w:val="24"/>
                <w:szCs w:val="24"/>
              </w:rPr>
              <w:t xml:space="preserve">Эффективность использования прикладного программного обеспечения, </w:t>
            </w:r>
            <w:r>
              <w:rPr>
                <w:rFonts w:ascii="Times New Roman" w:hAnsi="Times New Roman"/>
                <w:bCs/>
                <w:sz w:val="24"/>
                <w:szCs w:val="24"/>
              </w:rPr>
              <w:lastRenderedPageBreak/>
              <w:t>информационно-правовых комплектов систем «Гарант», «Консультант»,  информационных ресурсов и возможностей сети Интернет в профессиональной деятельности.</w:t>
            </w:r>
          </w:p>
        </w:tc>
      </w:tr>
      <w:tr w:rsidR="000122C8" w:rsidTr="000122C8">
        <w:trPr>
          <w:trHeight w:val="255"/>
        </w:trPr>
        <w:tc>
          <w:tcPr>
            <w:tcW w:w="1560"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lastRenderedPageBreak/>
              <w:t>ОК  6</w:t>
            </w:r>
          </w:p>
        </w:tc>
        <w:tc>
          <w:tcPr>
            <w:tcW w:w="8222"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bCs/>
                <w:sz w:val="24"/>
                <w:szCs w:val="24"/>
              </w:rPr>
            </w:pPr>
            <w:r>
              <w:rPr>
                <w:rFonts w:ascii="Times New Roman" w:hAnsi="Times New Roman"/>
                <w:bCs/>
                <w:sz w:val="24"/>
                <w:szCs w:val="24"/>
              </w:rPr>
              <w:t xml:space="preserve">результативность общения с сокурсниками, коллегами, руководством; </w:t>
            </w:r>
          </w:p>
          <w:p w:rsidR="000122C8" w:rsidRDefault="000122C8">
            <w:pPr>
              <w:spacing w:after="0" w:line="240" w:lineRule="auto"/>
              <w:rPr>
                <w:rFonts w:ascii="Times New Roman" w:hAnsi="Times New Roman"/>
                <w:bCs/>
                <w:sz w:val="24"/>
                <w:szCs w:val="24"/>
              </w:rPr>
            </w:pPr>
            <w:r>
              <w:rPr>
                <w:rFonts w:ascii="Times New Roman" w:hAnsi="Times New Roman"/>
                <w:bCs/>
                <w:sz w:val="24"/>
                <w:szCs w:val="24"/>
              </w:rPr>
              <w:t>успешность применения на практике коммуникативных качеств личности в процессе общения с сокурсниками, педагогами, сотрудниками, руководством, работодателем;</w:t>
            </w:r>
          </w:p>
          <w:p w:rsidR="000122C8" w:rsidRDefault="000122C8">
            <w:pPr>
              <w:spacing w:after="0" w:line="240" w:lineRule="auto"/>
              <w:rPr>
                <w:rFonts w:ascii="Times New Roman" w:hAnsi="Times New Roman"/>
                <w:bCs/>
                <w:sz w:val="24"/>
                <w:szCs w:val="24"/>
              </w:rPr>
            </w:pPr>
            <w:r>
              <w:rPr>
                <w:rFonts w:ascii="Times New Roman" w:hAnsi="Times New Roman"/>
                <w:bCs/>
                <w:sz w:val="24"/>
                <w:szCs w:val="24"/>
              </w:rPr>
              <w:t>соблюдение принципов профессиональной этики</w:t>
            </w:r>
          </w:p>
        </w:tc>
      </w:tr>
      <w:tr w:rsidR="000122C8" w:rsidTr="000122C8">
        <w:trPr>
          <w:trHeight w:val="255"/>
        </w:trPr>
        <w:tc>
          <w:tcPr>
            <w:tcW w:w="1560"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ОК 8</w:t>
            </w:r>
          </w:p>
        </w:tc>
        <w:tc>
          <w:tcPr>
            <w:tcW w:w="8222"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bCs/>
                <w:sz w:val="24"/>
                <w:szCs w:val="24"/>
              </w:rPr>
            </w:pPr>
            <w:r>
              <w:rPr>
                <w:rFonts w:ascii="Times New Roman" w:hAnsi="Times New Roman"/>
                <w:bCs/>
                <w:sz w:val="24"/>
                <w:szCs w:val="24"/>
              </w:rPr>
              <w:t xml:space="preserve">самоорганизация по освоению учебной дисциплины во внеучебное время; </w:t>
            </w:r>
          </w:p>
          <w:p w:rsidR="000122C8" w:rsidRDefault="000122C8">
            <w:pPr>
              <w:spacing w:after="0" w:line="240" w:lineRule="auto"/>
              <w:rPr>
                <w:rFonts w:ascii="Times New Roman" w:hAnsi="Times New Roman"/>
                <w:bCs/>
                <w:sz w:val="24"/>
                <w:szCs w:val="24"/>
              </w:rPr>
            </w:pPr>
            <w:r>
              <w:rPr>
                <w:rFonts w:ascii="Times New Roman" w:hAnsi="Times New Roman"/>
                <w:bCs/>
                <w:sz w:val="24"/>
                <w:szCs w:val="24"/>
              </w:rPr>
              <w:t xml:space="preserve">самостоятельное освоение дополнительных профессиональных тем; </w:t>
            </w:r>
          </w:p>
          <w:p w:rsidR="000122C8" w:rsidRDefault="000122C8">
            <w:pPr>
              <w:spacing w:after="0" w:line="240" w:lineRule="auto"/>
              <w:rPr>
                <w:rFonts w:ascii="Times New Roman" w:hAnsi="Times New Roman"/>
                <w:bCs/>
                <w:sz w:val="24"/>
                <w:szCs w:val="24"/>
              </w:rPr>
            </w:pPr>
            <w:r>
              <w:rPr>
                <w:rFonts w:ascii="Times New Roman" w:hAnsi="Times New Roman"/>
                <w:bCs/>
                <w:sz w:val="24"/>
                <w:szCs w:val="24"/>
              </w:rPr>
              <w:t>участие в общественной деятельности, способствующей личностному развитию;</w:t>
            </w:r>
          </w:p>
          <w:p w:rsidR="000122C8" w:rsidRDefault="000122C8">
            <w:pPr>
              <w:spacing w:after="0" w:line="240" w:lineRule="auto"/>
              <w:rPr>
                <w:rFonts w:ascii="Times New Roman" w:hAnsi="Times New Roman"/>
                <w:bCs/>
                <w:sz w:val="24"/>
                <w:szCs w:val="24"/>
              </w:rPr>
            </w:pPr>
            <w:r>
              <w:rPr>
                <w:rFonts w:ascii="Times New Roman" w:hAnsi="Times New Roman"/>
                <w:bCs/>
                <w:sz w:val="24"/>
                <w:szCs w:val="24"/>
              </w:rPr>
              <w:t>участие в профессиональных конкурсах, научно-практических конференциях.</w:t>
            </w:r>
          </w:p>
        </w:tc>
      </w:tr>
      <w:tr w:rsidR="000122C8" w:rsidTr="000122C8">
        <w:trPr>
          <w:trHeight w:val="255"/>
        </w:trPr>
        <w:tc>
          <w:tcPr>
            <w:tcW w:w="1560"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ОК 9</w:t>
            </w:r>
          </w:p>
        </w:tc>
        <w:tc>
          <w:tcPr>
            <w:tcW w:w="8222"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bCs/>
                <w:sz w:val="24"/>
                <w:szCs w:val="24"/>
              </w:rPr>
            </w:pPr>
            <w:r>
              <w:rPr>
                <w:rFonts w:ascii="Times New Roman" w:hAnsi="Times New Roman"/>
                <w:bCs/>
                <w:sz w:val="24"/>
                <w:szCs w:val="24"/>
              </w:rPr>
              <w:t>отслеживание изменений в нормативных актах, регулирующих трудовые отношения, и ориентирование в условиях изменения правовой базы</w:t>
            </w:r>
          </w:p>
        </w:tc>
      </w:tr>
      <w:tr w:rsidR="000122C8" w:rsidTr="000122C8">
        <w:trPr>
          <w:trHeight w:val="255"/>
        </w:trPr>
        <w:tc>
          <w:tcPr>
            <w:tcW w:w="1560"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ОК 12</w:t>
            </w:r>
          </w:p>
        </w:tc>
        <w:tc>
          <w:tcPr>
            <w:tcW w:w="8222"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-соблюдение этнических и межкультурных норм;</w:t>
            </w:r>
          </w:p>
          <w:p w:rsidR="000122C8" w:rsidRDefault="000122C8">
            <w:pPr>
              <w:spacing w:after="0" w:line="240" w:lineRule="auto"/>
              <w:rPr>
                <w:rFonts w:ascii="Times New Roman" w:hAnsi="Times New Roman"/>
                <w:sz w:val="24"/>
                <w:szCs w:val="24"/>
              </w:rPr>
            </w:pPr>
            <w:r>
              <w:rPr>
                <w:rFonts w:ascii="Times New Roman" w:hAnsi="Times New Roman"/>
                <w:sz w:val="24"/>
                <w:szCs w:val="24"/>
              </w:rPr>
              <w:t>-установление психологического контакта.</w:t>
            </w:r>
          </w:p>
        </w:tc>
      </w:tr>
      <w:tr w:rsidR="000122C8" w:rsidTr="000122C8">
        <w:trPr>
          <w:trHeight w:val="255"/>
        </w:trPr>
        <w:tc>
          <w:tcPr>
            <w:tcW w:w="1560"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ОК 13</w:t>
            </w:r>
          </w:p>
        </w:tc>
        <w:tc>
          <w:tcPr>
            <w:tcW w:w="8222"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-понимание правовых отношений и правовых норм в профессиональной деятельности;</w:t>
            </w:r>
          </w:p>
          <w:p w:rsidR="000122C8" w:rsidRDefault="000122C8">
            <w:pPr>
              <w:spacing w:after="0" w:line="240" w:lineRule="auto"/>
              <w:rPr>
                <w:rFonts w:ascii="Times New Roman" w:hAnsi="Times New Roman"/>
                <w:sz w:val="24"/>
                <w:szCs w:val="24"/>
              </w:rPr>
            </w:pPr>
            <w:r>
              <w:rPr>
                <w:rFonts w:ascii="Times New Roman" w:hAnsi="Times New Roman"/>
                <w:sz w:val="24"/>
                <w:szCs w:val="24"/>
              </w:rPr>
              <w:t>-применение и соблюдение правовых норм в организации своей профессиональной деятельности.</w:t>
            </w:r>
          </w:p>
        </w:tc>
      </w:tr>
    </w:tbl>
    <w:p w:rsidR="000122C8" w:rsidRDefault="000122C8" w:rsidP="000122C8">
      <w:pPr>
        <w:pStyle w:val="a9"/>
        <w:spacing w:after="0" w:line="240" w:lineRule="auto"/>
        <w:ind w:left="0"/>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0"/>
        <w:jc w:val="center"/>
        <w:rPr>
          <w:rFonts w:ascii="Times New Roman" w:hAnsi="Times New Roman"/>
          <w:b/>
          <w:sz w:val="24"/>
          <w:szCs w:val="24"/>
        </w:rPr>
      </w:pPr>
    </w:p>
    <w:p w:rsidR="00FC45D5" w:rsidRDefault="00FC45D5" w:rsidP="00DF11B8">
      <w:pPr>
        <w:spacing w:after="120"/>
        <w:outlineLvl w:val="0"/>
        <w:rPr>
          <w:rFonts w:ascii="Times New Roman" w:hAnsi="Times New Roman" w:cstheme="minorBidi"/>
          <w:b/>
          <w:sz w:val="24"/>
          <w:szCs w:val="24"/>
        </w:rPr>
      </w:pPr>
      <w:bookmarkStart w:id="1" w:name="_Toc352715573"/>
      <w:bookmarkStart w:id="2" w:name="_Toc352714420"/>
    </w:p>
    <w:p w:rsidR="00DF11B8" w:rsidRDefault="00DF11B8" w:rsidP="00DF11B8">
      <w:pPr>
        <w:spacing w:after="120"/>
        <w:outlineLvl w:val="0"/>
        <w:rPr>
          <w:rFonts w:ascii="Times New Roman" w:hAnsi="Times New Roman"/>
          <w:b/>
          <w:sz w:val="24"/>
          <w:szCs w:val="24"/>
        </w:rPr>
      </w:pPr>
    </w:p>
    <w:p w:rsidR="000122C8" w:rsidRDefault="000122C8" w:rsidP="000122C8">
      <w:pPr>
        <w:spacing w:after="120"/>
        <w:jc w:val="center"/>
        <w:outlineLvl w:val="0"/>
        <w:rPr>
          <w:rFonts w:ascii="Times New Roman" w:hAnsi="Times New Roman"/>
          <w:b/>
          <w:sz w:val="24"/>
          <w:szCs w:val="24"/>
        </w:rPr>
      </w:pPr>
      <w:r>
        <w:rPr>
          <w:rFonts w:ascii="Times New Roman" w:hAnsi="Times New Roman"/>
          <w:b/>
          <w:sz w:val="24"/>
          <w:szCs w:val="24"/>
        </w:rPr>
        <w:lastRenderedPageBreak/>
        <w:t>3.</w:t>
      </w:r>
      <w:bookmarkEnd w:id="1"/>
      <w:bookmarkEnd w:id="2"/>
      <w:r>
        <w:rPr>
          <w:rFonts w:ascii="Times New Roman" w:hAnsi="Times New Roman"/>
          <w:b/>
          <w:sz w:val="24"/>
          <w:szCs w:val="24"/>
        </w:rPr>
        <w:t>ОЦЕНКА ОСВОЕНИЯ УЧЕБНОЙ ДИСЦИПЛИНЫ</w:t>
      </w:r>
    </w:p>
    <w:p w:rsidR="000122C8" w:rsidRDefault="000122C8" w:rsidP="000122C8">
      <w:pPr>
        <w:spacing w:after="120"/>
        <w:jc w:val="center"/>
        <w:outlineLvl w:val="0"/>
        <w:rPr>
          <w:rFonts w:ascii="Times New Roman" w:hAnsi="Times New Roman"/>
          <w:b/>
          <w:sz w:val="24"/>
          <w:szCs w:val="24"/>
        </w:rPr>
      </w:pPr>
      <w:r>
        <w:rPr>
          <w:rFonts w:ascii="Times New Roman" w:hAnsi="Times New Roman"/>
          <w:b/>
          <w:sz w:val="24"/>
          <w:szCs w:val="24"/>
        </w:rPr>
        <w:t xml:space="preserve"> (ТИПОВЫЕ ЗАДАНИЯ)</w:t>
      </w:r>
    </w:p>
    <w:p w:rsidR="000122C8" w:rsidRDefault="000122C8" w:rsidP="000122C8">
      <w:pPr>
        <w:pStyle w:val="a9"/>
        <w:spacing w:after="0" w:line="240" w:lineRule="auto"/>
        <w:ind w:left="0"/>
        <w:jc w:val="center"/>
        <w:rPr>
          <w:rFonts w:ascii="Times New Roman" w:hAnsi="Times New Roman"/>
          <w:b/>
          <w:sz w:val="24"/>
          <w:szCs w:val="24"/>
        </w:rPr>
      </w:pPr>
    </w:p>
    <w:p w:rsidR="000122C8" w:rsidRDefault="000122C8" w:rsidP="000122C8">
      <w:pPr>
        <w:pStyle w:val="a9"/>
        <w:spacing w:after="0" w:line="240" w:lineRule="auto"/>
        <w:ind w:left="1070"/>
        <w:rPr>
          <w:rFonts w:ascii="Times New Roman" w:hAnsi="Times New Roman"/>
          <w:b/>
          <w:sz w:val="24"/>
          <w:szCs w:val="24"/>
        </w:rPr>
      </w:pPr>
    </w:p>
    <w:p w:rsidR="000122C8" w:rsidRDefault="000122C8" w:rsidP="000122C8">
      <w:pPr>
        <w:spacing w:after="0" w:line="240" w:lineRule="auto"/>
        <w:ind w:left="710"/>
        <w:rPr>
          <w:rFonts w:ascii="Times New Roman" w:hAnsi="Times New Roman"/>
          <w:b/>
          <w:sz w:val="24"/>
          <w:szCs w:val="24"/>
        </w:rPr>
      </w:pPr>
      <w:r>
        <w:rPr>
          <w:rFonts w:ascii="Times New Roman" w:hAnsi="Times New Roman"/>
          <w:b/>
          <w:sz w:val="24"/>
          <w:szCs w:val="24"/>
        </w:rPr>
        <w:t>3.1 Формы и методы оценивания</w:t>
      </w:r>
    </w:p>
    <w:p w:rsidR="000122C8" w:rsidRDefault="000122C8" w:rsidP="000122C8">
      <w:pPr>
        <w:spacing w:after="0" w:line="240" w:lineRule="auto"/>
        <w:ind w:left="710"/>
        <w:jc w:val="center"/>
        <w:rPr>
          <w:rFonts w:ascii="Times New Roman" w:hAnsi="Times New Roman"/>
          <w:b/>
          <w:sz w:val="24"/>
          <w:szCs w:val="24"/>
        </w:rPr>
      </w:pPr>
    </w:p>
    <w:p w:rsidR="000122C8" w:rsidRDefault="000122C8" w:rsidP="000122C8">
      <w:pPr>
        <w:spacing w:after="0" w:line="240" w:lineRule="auto"/>
        <w:ind w:firstLine="708"/>
        <w:jc w:val="both"/>
        <w:rPr>
          <w:rFonts w:ascii="Times New Roman" w:hAnsi="Times New Roman"/>
          <w:sz w:val="24"/>
          <w:szCs w:val="24"/>
        </w:rPr>
      </w:pPr>
      <w:r>
        <w:rPr>
          <w:rFonts w:ascii="Times New Roman" w:hAnsi="Times New Roman"/>
          <w:sz w:val="24"/>
          <w:szCs w:val="24"/>
        </w:rPr>
        <w:t>Предметом оценки служат умения и знания, предусмотренные ФГОС по дисциплине ОП.05 «Правовое обеспечение профессиональной деятельности»</w:t>
      </w:r>
      <w:r>
        <w:rPr>
          <w:rFonts w:ascii="Times New Roman" w:hAnsi="Times New Roman"/>
          <w:i/>
          <w:sz w:val="24"/>
          <w:szCs w:val="24"/>
        </w:rPr>
        <w:t xml:space="preserve">, </w:t>
      </w:r>
      <w:r>
        <w:rPr>
          <w:rFonts w:ascii="Times New Roman" w:hAnsi="Times New Roman"/>
          <w:sz w:val="24"/>
          <w:szCs w:val="24"/>
        </w:rPr>
        <w:t>направленные на формирование общих и профессиональных компетенций.</w:t>
      </w:r>
    </w:p>
    <w:p w:rsidR="000122C8" w:rsidRDefault="000122C8" w:rsidP="000122C8">
      <w:pPr>
        <w:spacing w:after="0" w:line="240" w:lineRule="auto"/>
        <w:ind w:firstLine="709"/>
        <w:jc w:val="both"/>
        <w:rPr>
          <w:rFonts w:ascii="Times New Roman" w:hAnsi="Times New Roman"/>
          <w:sz w:val="24"/>
          <w:szCs w:val="24"/>
        </w:rPr>
      </w:pPr>
    </w:p>
    <w:p w:rsidR="000122C8" w:rsidRDefault="000122C8" w:rsidP="000122C8">
      <w:pPr>
        <w:spacing w:after="0" w:line="240" w:lineRule="auto"/>
        <w:ind w:firstLine="709"/>
        <w:jc w:val="center"/>
        <w:rPr>
          <w:rFonts w:ascii="Times New Roman" w:hAnsi="Times New Roman"/>
          <w:b/>
          <w:sz w:val="24"/>
          <w:szCs w:val="24"/>
        </w:rPr>
      </w:pPr>
      <w:r>
        <w:rPr>
          <w:rFonts w:ascii="Times New Roman" w:hAnsi="Times New Roman"/>
          <w:b/>
          <w:sz w:val="24"/>
          <w:szCs w:val="24"/>
        </w:rPr>
        <w:t>Контроль и оценка освоения учебной дисциплины</w:t>
      </w:r>
    </w:p>
    <w:p w:rsidR="000122C8" w:rsidRDefault="000122C8" w:rsidP="000122C8">
      <w:pPr>
        <w:spacing w:after="0" w:line="240" w:lineRule="auto"/>
        <w:rPr>
          <w:rFonts w:ascii="Times New Roman" w:hAnsi="Times New Roman"/>
          <w:b/>
          <w:sz w:val="24"/>
          <w:szCs w:val="24"/>
        </w:rPr>
      </w:pPr>
      <w:bookmarkStart w:id="3" w:name="_Toc352715584"/>
      <w:bookmarkStart w:id="4" w:name="_Toc352714431"/>
      <w:r>
        <w:rPr>
          <w:rFonts w:ascii="Times New Roman" w:hAnsi="Times New Roman"/>
          <w:b/>
          <w:sz w:val="24"/>
          <w:szCs w:val="24"/>
        </w:rPr>
        <w:t>Раздел 1. Право и экономика</w:t>
      </w:r>
    </w:p>
    <w:p w:rsidR="000122C8" w:rsidRDefault="000122C8" w:rsidP="000122C8">
      <w:pPr>
        <w:pStyle w:val="a9"/>
        <w:numPr>
          <w:ilvl w:val="0"/>
          <w:numId w:val="20"/>
        </w:numPr>
        <w:spacing w:after="0" w:line="240" w:lineRule="auto"/>
        <w:rPr>
          <w:rFonts w:ascii="Times New Roman" w:hAnsi="Times New Roman"/>
          <w:sz w:val="24"/>
          <w:szCs w:val="24"/>
        </w:rPr>
      </w:pPr>
      <w:r>
        <w:rPr>
          <w:rFonts w:ascii="Times New Roman" w:hAnsi="Times New Roman"/>
          <w:sz w:val="24"/>
          <w:szCs w:val="24"/>
        </w:rPr>
        <w:t>Правовое регулирование экономических отношений</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Контрольная работа №1 по теме Правовое регулирование предпринимательской деятельности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Вариант 1.</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1.Дайте определение понятию « Предпринимательская деятельность».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2.Какие отношения называют неимущественными?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3.Перечислите принципы гражданского права.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4.Что означает понятие « Правоспособность»?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Вариант 2.</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1.Дайте определение понятию «Гражданское право».</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 Какие отношения называют имущественными?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3.Перечислите признаки предпринимательской деятельности.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4.Что означает понятие « Дееспособность»?</w:t>
      </w:r>
    </w:p>
    <w:p w:rsidR="000122C8" w:rsidRDefault="000122C8" w:rsidP="000122C8">
      <w:pPr>
        <w:spacing w:after="0" w:line="240" w:lineRule="auto"/>
        <w:rPr>
          <w:rFonts w:ascii="Times New Roman" w:hAnsi="Times New Roman"/>
          <w:sz w:val="24"/>
          <w:szCs w:val="24"/>
        </w:rPr>
      </w:pPr>
    </w:p>
    <w:p w:rsidR="000122C8" w:rsidRDefault="000122C8" w:rsidP="000122C8">
      <w:pPr>
        <w:pStyle w:val="a9"/>
        <w:numPr>
          <w:ilvl w:val="0"/>
          <w:numId w:val="20"/>
        </w:numPr>
        <w:spacing w:after="0" w:line="240" w:lineRule="auto"/>
        <w:rPr>
          <w:rFonts w:ascii="Times New Roman" w:hAnsi="Times New Roman"/>
          <w:sz w:val="24"/>
          <w:szCs w:val="24"/>
        </w:rPr>
      </w:pPr>
      <w:r>
        <w:rPr>
          <w:rFonts w:ascii="Times New Roman" w:hAnsi="Times New Roman"/>
          <w:sz w:val="24"/>
          <w:szCs w:val="24"/>
        </w:rPr>
        <w:t xml:space="preserve">Правовое положение субъектов предпринимательской деятельности. </w:t>
      </w:r>
    </w:p>
    <w:p w:rsidR="000122C8" w:rsidRDefault="000122C8" w:rsidP="000122C8">
      <w:pPr>
        <w:spacing w:after="0" w:line="240" w:lineRule="auto"/>
        <w:ind w:left="360"/>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Контрольная работа №2 по теме Правовое положение субъектов и объектов предпринимательской деятельности</w:t>
      </w:r>
    </w:p>
    <w:p w:rsidR="000122C8" w:rsidRDefault="000122C8" w:rsidP="000122C8">
      <w:pPr>
        <w:pStyle w:val="a9"/>
        <w:spacing w:after="0" w:line="240" w:lineRule="auto"/>
        <w:rPr>
          <w:rFonts w:ascii="Times New Roman" w:hAnsi="Times New Roman"/>
          <w:sz w:val="24"/>
          <w:szCs w:val="24"/>
        </w:rPr>
      </w:pPr>
      <w:r>
        <w:rPr>
          <w:rFonts w:ascii="Times New Roman" w:hAnsi="Times New Roman"/>
          <w:sz w:val="24"/>
          <w:szCs w:val="24"/>
        </w:rPr>
        <w:t>Вариант 1.</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1.Перечислите виды реорганизации юридического лица.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2.Перечислите основные документы, оформляемые при реорганизации юридического лица.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3.Дайте определение понятию « Индивидуальный предприниматель».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4.В чем заключается основная функция передаточного акта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5.Напишите порядок государственной регистрации индивидуального предпринимателя.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6. В чем заключается реорганизация в виде присоединения?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Вариант 2.</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1.Перечислите варианты ликвидации предприятия.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2.Кем утверждаются передаточный акт и разделительный баланс?</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3.Дайте определение понятию «Юридическое лицо».</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4.Дайте определение понятию « Реорганизация юридического лица»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5.Напишите порядок государственной регистрации юридических лиц.</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6. В чем заключается реорганизация в виде преобразования?</w:t>
      </w:r>
    </w:p>
    <w:p w:rsidR="000122C8" w:rsidRDefault="000122C8" w:rsidP="000122C8">
      <w:pPr>
        <w:spacing w:after="0" w:line="240" w:lineRule="auto"/>
        <w:rPr>
          <w:rFonts w:ascii="Times New Roman" w:hAnsi="Times New Roman"/>
          <w:sz w:val="24"/>
          <w:szCs w:val="24"/>
        </w:rPr>
      </w:pPr>
    </w:p>
    <w:p w:rsidR="000122C8" w:rsidRDefault="000122C8" w:rsidP="000122C8">
      <w:pPr>
        <w:pStyle w:val="a9"/>
        <w:numPr>
          <w:ilvl w:val="0"/>
          <w:numId w:val="20"/>
        </w:numPr>
        <w:spacing w:after="0" w:line="240" w:lineRule="auto"/>
        <w:rPr>
          <w:rFonts w:ascii="Times New Roman" w:hAnsi="Times New Roman"/>
          <w:sz w:val="24"/>
          <w:szCs w:val="24"/>
        </w:rPr>
      </w:pPr>
      <w:r>
        <w:rPr>
          <w:rFonts w:ascii="Times New Roman" w:hAnsi="Times New Roman"/>
          <w:sz w:val="24"/>
          <w:szCs w:val="24"/>
        </w:rPr>
        <w:t xml:space="preserve">Право собственности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Контрольная работа №3  по теме:  Правовое положение субъектов и объектов предпринимательской деятельности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 Дайте определение понятию юридическое лицо.</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 Как классифицируются юридического лица.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lastRenderedPageBreak/>
        <w:t>3. Перечислите виды коммерческих юридических лиц.</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4.Дайте характеристику общества с ограниченной ответственностью</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 Дайте характеристику общества с дополнительной ответственностью</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6. Дайте характеристику открытого акционерного общества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7. Дайте характеристику закрытого акционерного общества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8. Дайте характеристику государственных и муниципальных унитарных предприятий</w:t>
      </w:r>
    </w:p>
    <w:p w:rsidR="000122C8" w:rsidRDefault="000122C8" w:rsidP="000122C8">
      <w:pPr>
        <w:pStyle w:val="a9"/>
        <w:numPr>
          <w:ilvl w:val="0"/>
          <w:numId w:val="20"/>
        </w:numPr>
        <w:spacing w:after="0" w:line="240" w:lineRule="auto"/>
        <w:rPr>
          <w:rFonts w:ascii="Times New Roman" w:hAnsi="Times New Roman"/>
          <w:sz w:val="24"/>
          <w:szCs w:val="24"/>
        </w:rPr>
      </w:pPr>
      <w:r>
        <w:rPr>
          <w:rFonts w:ascii="Times New Roman" w:hAnsi="Times New Roman"/>
          <w:sz w:val="24"/>
          <w:szCs w:val="24"/>
        </w:rPr>
        <w:t>Правовое регулирование договорных отношений.  Гражданско-правовой договор.</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Контрольная работа № 6  по теме  Порядок заключения трудового договора и основания его прекращения.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 Дайте определение понятию « трудовой договор».</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 Какие данные должен содержать трудовой договор?</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 Какие дополнительные условия, не ухудшающие положение работника по сравнению с установленным трудовым законодательством, могут предусматриваться в трудовом договоре?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4.Какие документы лицо, поступающее на работу, предъявляет работодателю при заключении трудового договора?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 С лицами какого возраста допускается заключение трудового договора?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6. Перечислите основания для прекращения трудового договора.</w:t>
      </w:r>
    </w:p>
    <w:p w:rsidR="000122C8" w:rsidRDefault="000122C8" w:rsidP="000122C8">
      <w:pPr>
        <w:pStyle w:val="a9"/>
        <w:spacing w:after="0" w:line="240" w:lineRule="auto"/>
        <w:rPr>
          <w:rFonts w:ascii="Times New Roman" w:hAnsi="Times New Roman"/>
          <w:sz w:val="24"/>
          <w:szCs w:val="24"/>
        </w:rPr>
      </w:pPr>
    </w:p>
    <w:p w:rsidR="000122C8" w:rsidRDefault="000122C8" w:rsidP="000122C8">
      <w:pPr>
        <w:pStyle w:val="a9"/>
        <w:numPr>
          <w:ilvl w:val="0"/>
          <w:numId w:val="20"/>
        </w:numPr>
        <w:spacing w:after="0" w:line="240" w:lineRule="auto"/>
        <w:rPr>
          <w:rFonts w:ascii="Times New Roman" w:hAnsi="Times New Roman"/>
          <w:sz w:val="24"/>
          <w:szCs w:val="24"/>
        </w:rPr>
      </w:pPr>
      <w:r>
        <w:rPr>
          <w:rFonts w:ascii="Times New Roman" w:hAnsi="Times New Roman"/>
          <w:sz w:val="24"/>
          <w:szCs w:val="24"/>
        </w:rPr>
        <w:t>Экономические споры.</w:t>
      </w:r>
    </w:p>
    <w:p w:rsidR="000122C8" w:rsidRDefault="000122C8" w:rsidP="000122C8">
      <w:pPr>
        <w:spacing w:after="0" w:line="240" w:lineRule="auto"/>
        <w:ind w:left="360"/>
        <w:rPr>
          <w:rFonts w:ascii="Times New Roman" w:hAnsi="Times New Roman"/>
          <w:b/>
          <w:sz w:val="24"/>
          <w:szCs w:val="24"/>
        </w:rPr>
      </w:pPr>
      <w:r>
        <w:rPr>
          <w:rFonts w:ascii="Times New Roman" w:hAnsi="Times New Roman"/>
          <w:b/>
          <w:sz w:val="24"/>
          <w:szCs w:val="24"/>
        </w:rPr>
        <w:t>Тесты по дисциплине: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Вариант 1</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Выберите букву или буквы, соответствующие варианту правильных ответов</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1.Для оплаты отпусков средний дневной заработок исчисляется: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за последние 12 календарных месяцев Б) за последние 3 календарных месяца В) за последние 2 месяца работы;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2.Трудовой договор – это:</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соглашение между работодателем и работником; Б) обязательство оплатить услуги; В) обязательство одной стороны выполнить работу и сдать её результат другой стороне.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3.Работник, занятый на сезонных работах, обязан в письменной форме предупредить работодателя о досрочном расторжении трудового договора...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А) за 3 рабочих дня Б) за 3 календарных дня В) за 7 дней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4.Пересмотр инструкций по охране труда для работников в соответствии с законодательством должен производиться...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не реже 1 раза в 2 года Б) один раз в 3 года В) не реже 1 раза в 5 лет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5.Об изменении определенных сторонами условий трудового договора, работодатель предупреждает физическое лицо в письменной форме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А) за 14 календарных дней Б) за 7 календарных дней В) за 1 месяц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6.Трудовое право призвано регулировать: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общественные отношения, складывающиеся при организации и применении труда; Б) отношения собственника, средств производства и рабочей силы; В) самостоятельный труд</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7.Индивидуальным предпринимателем может быть:</w:t>
      </w:r>
      <w:r>
        <w:rPr>
          <w:rFonts w:ascii="Times New Roman" w:hAnsi="Times New Roman"/>
          <w:sz w:val="24"/>
          <w:szCs w:val="24"/>
        </w:rPr>
        <w:br/>
        <w:t>А. Физическое лицо. Б. Юридическое лицо. В. Все вышеназванное.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8.С какого возраста по общему правилу закон разрешает мужчинам прекратить трудовую деятельность. А) с 55 лет Б) с 60 лет В) с 65 лет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9.Какой промежуток времени по закону обозначает ночное время? А) с 21 до 6 часов Б) с 22 до 7 часов В) с 22 до 6 часов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10.В скольких экземплярах составляется трудовой договор? А) в одном Б) в трех В) в двух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11.В каком размере выплачивается пособие по временной нетрудоспособности застрахованному лицу, имеющему страховой стаж от 8 лет и более? А) 60% Б) 80% В) 100%</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lastRenderedPageBreak/>
        <w:t>12.Некоммерческая организация - это:</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юридическое лицо, для которого получение прибыли и ее распределение между учредителями не выступает в качестве основной цели; получаемая прибыль используется для саморазвития, достижения уставных целей организации;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Б) юридическое лицо, основной целью которого выступает получение прибыли и ее распределение между учредителями (физическими и юридическими лицами);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В) юридическое лицо, основной целью которого является привлечение крупных денежных средств для осуществления личных проектов учредителей.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13.Обведите кружком вариант ответа «да» или «нет», который вы считаете правильным.</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14.Относятся ли разделительный баланс и передаточный акт к основным документам, оформляемым при реорганизации юридического лица? Да 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15.Является ли предупреждение административным видом наказания? Да 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16.Относятся ли акционерные общества к коммерческим юридическим лицам? Да 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17.Можно ли заключать трудовой договор с лицами, достигшими 16 лет. Да 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18.Является ли обязательным для включения в трудовой договор место работы? да 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19.Входит ли в обязанности работодателя осуществление обязательного социального страхования работников? Да 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20.Входит ли в обязанности работника выполнение установленных норм труда? Да нет</w:t>
      </w:r>
    </w:p>
    <w:p w:rsidR="00214171" w:rsidRDefault="00214171" w:rsidP="000122C8">
      <w:pPr>
        <w:spacing w:after="0" w:line="240" w:lineRule="auto"/>
        <w:rPr>
          <w:rFonts w:ascii="Times New Roman" w:hAnsi="Times New Roman"/>
          <w:sz w:val="24"/>
          <w:szCs w:val="24"/>
        </w:rPr>
      </w:pPr>
    </w:p>
    <w:p w:rsidR="00214171" w:rsidRPr="0096044D" w:rsidRDefault="00214171" w:rsidP="000122C8">
      <w:pPr>
        <w:spacing w:after="0" w:line="240" w:lineRule="auto"/>
        <w:rPr>
          <w:rFonts w:ascii="Times New Roman" w:hAnsi="Times New Roman"/>
          <w:b/>
          <w:sz w:val="24"/>
          <w:szCs w:val="24"/>
        </w:rPr>
      </w:pPr>
      <w:r w:rsidRPr="0096044D">
        <w:rPr>
          <w:rFonts w:ascii="Times New Roman" w:hAnsi="Times New Roman"/>
          <w:b/>
          <w:sz w:val="24"/>
          <w:szCs w:val="24"/>
        </w:rPr>
        <w:t xml:space="preserve">Практическая работа  </w:t>
      </w:r>
      <w:r w:rsidR="0096044D" w:rsidRPr="0096044D">
        <w:rPr>
          <w:rFonts w:ascii="Times New Roman" w:hAnsi="Times New Roman"/>
          <w:b/>
          <w:sz w:val="24"/>
          <w:szCs w:val="24"/>
        </w:rPr>
        <w:t xml:space="preserve">№1 </w:t>
      </w:r>
      <w:r w:rsidRPr="0096044D">
        <w:rPr>
          <w:rFonts w:ascii="Times New Roman" w:hAnsi="Times New Roman"/>
          <w:b/>
          <w:sz w:val="24"/>
          <w:szCs w:val="24"/>
        </w:rPr>
        <w:t xml:space="preserve">по теме: «Рыночная экономика» </w:t>
      </w:r>
    </w:p>
    <w:p w:rsidR="00214171" w:rsidRPr="00214171" w:rsidRDefault="00214171" w:rsidP="00C52FE5">
      <w:pPr>
        <w:spacing w:after="0"/>
        <w:ind w:left="-284" w:firstLine="142"/>
        <w:jc w:val="both"/>
        <w:rPr>
          <w:rFonts w:ascii="Times New Roman" w:hAnsi="Times New Roman"/>
          <w:sz w:val="24"/>
          <w:szCs w:val="24"/>
        </w:rPr>
      </w:pPr>
      <w:r w:rsidRPr="00214171">
        <w:rPr>
          <w:rFonts w:ascii="Times New Roman" w:hAnsi="Times New Roman"/>
          <w:sz w:val="24"/>
          <w:szCs w:val="24"/>
        </w:rPr>
        <w:t>1 вариант</w:t>
      </w:r>
    </w:p>
    <w:p w:rsidR="00214171" w:rsidRPr="00214171" w:rsidRDefault="00214171" w:rsidP="00C52FE5">
      <w:pPr>
        <w:pStyle w:val="a9"/>
        <w:numPr>
          <w:ilvl w:val="0"/>
          <w:numId w:val="29"/>
        </w:numPr>
        <w:spacing w:after="0"/>
        <w:ind w:left="-284" w:firstLine="142"/>
        <w:jc w:val="both"/>
        <w:rPr>
          <w:rFonts w:ascii="Times New Roman" w:hAnsi="Times New Roman" w:cs="Times New Roman"/>
          <w:sz w:val="24"/>
          <w:szCs w:val="24"/>
        </w:rPr>
      </w:pPr>
      <w:r w:rsidRPr="00214171">
        <w:rPr>
          <w:rFonts w:ascii="Times New Roman" w:hAnsi="Times New Roman" w:cs="Times New Roman"/>
          <w:sz w:val="24"/>
          <w:szCs w:val="24"/>
        </w:rPr>
        <w:t>У Ивана есть огромный двухэтажный дом, но в нём живёт его мама. Каким правом собственности обладает Иван? а) владение; б) использование; в) распоряжение. 2. Мама Ивана решила отметить свой юбилей в доме у сына и позвала всех своих подруг и родственников. Каким правом собственности пользуется мама Ивана? а) владение; б) использование; в) распоряжение. 3. Иван купил себе квартиру, а старый дом отдал своей маме. Каким правом собственности воспользовался Иван? а) владение; б) использование; в) распоряжение. 4. К какой форме собственности можно отнести дом Ивана? а) частная; б) общественная; в) коллективная. 5. Отношения между людьми, возникающие по поводу имущества называются ______________________ 6. Фактическое обладание вещью, создающее для обладателя возможность непосредственного воздействия на вещь, называется 1) владением 2) пользованием 3) применением 4) распоряжением 7. Извлечение из имущества полезных свойств называется 1) владением 2) пользованием 3) применением 4) распоряжением 8. Возможность изменения принадлежности имущества называется 1) владением 2) пользованием 3) применением 4) распоряжением 9. Собственность физических и юридических лиц является собственностью 1) государственной 3) частной 2) личной 4) муниципальной 10. Формами собственности в современном российском законодательстве признаются: 1)муниципальная 3)личная 2)частная 4)государственная 5)международная 11. Работники строительной фирмы «Терем-теремок» выполняют заказы на строительство дачных домиков, бань, деревянных коттеджей. Вопросы распределения прибыли и выделения средств на развитие своего предприятия они решают сообща, являясь одновременно и тружениками, и собственниками. Какую форму собственности представляет данное предприятие? 1) государственную 3) частную 2) кооперативную 4) акционерную</w:t>
      </w:r>
    </w:p>
    <w:p w:rsidR="0096044D" w:rsidRDefault="00214171" w:rsidP="00C52FE5">
      <w:pPr>
        <w:pStyle w:val="a9"/>
        <w:numPr>
          <w:ilvl w:val="0"/>
          <w:numId w:val="29"/>
        </w:numPr>
        <w:spacing w:after="0"/>
        <w:ind w:left="-284" w:firstLine="142"/>
        <w:jc w:val="both"/>
        <w:rPr>
          <w:rFonts w:ascii="Times New Roman" w:hAnsi="Times New Roman" w:cs="Times New Roman"/>
          <w:sz w:val="24"/>
          <w:szCs w:val="24"/>
        </w:rPr>
      </w:pPr>
      <w:r w:rsidRPr="00214171">
        <w:rPr>
          <w:rFonts w:ascii="Times New Roman" w:hAnsi="Times New Roman" w:cs="Times New Roman"/>
          <w:sz w:val="24"/>
          <w:szCs w:val="24"/>
        </w:rPr>
        <w:t xml:space="preserve"> РЫНОЧНАЯ ЭКОНОМИКА 1. Понятия Выписать понятия: рыночная экономика, рынок, рыночное равновесие, конкуренция, спрос, предложение. 2. Таблица «Рыночная экономика» Рынок и условия его формирования Основные черты рыночной экономической системы Условия, необходимые для нормального функционирования рынка Механизмы, используемые продавцами в конкуренции Главный мотор рыночной экономики - ??? В </w:t>
      </w:r>
      <w:r w:rsidRPr="00214171">
        <w:rPr>
          <w:rFonts w:ascii="Times New Roman" w:hAnsi="Times New Roman" w:cs="Times New Roman"/>
          <w:sz w:val="24"/>
          <w:szCs w:val="24"/>
        </w:rPr>
        <w:lastRenderedPageBreak/>
        <w:t xml:space="preserve">условиях рынка производитель подчиняется ….. 1.Свободный…. 1. 1.снижение… 2. 2. 2. 3. 3. 3. 3. Таблица «Спрос и предложение на рынке» </w:t>
      </w:r>
    </w:p>
    <w:p w:rsidR="0096044D" w:rsidRDefault="00214171" w:rsidP="00C52FE5">
      <w:pPr>
        <w:pStyle w:val="a9"/>
        <w:numPr>
          <w:ilvl w:val="0"/>
          <w:numId w:val="29"/>
        </w:numPr>
        <w:spacing w:after="0"/>
        <w:ind w:left="-284" w:firstLine="142"/>
        <w:jc w:val="both"/>
        <w:rPr>
          <w:rFonts w:ascii="Times New Roman" w:hAnsi="Times New Roman" w:cs="Times New Roman"/>
          <w:sz w:val="24"/>
          <w:szCs w:val="24"/>
        </w:rPr>
      </w:pPr>
      <w:r w:rsidRPr="00214171">
        <w:rPr>
          <w:rFonts w:ascii="Times New Roman" w:hAnsi="Times New Roman" w:cs="Times New Roman"/>
          <w:sz w:val="24"/>
          <w:szCs w:val="24"/>
        </w:rPr>
        <w:t xml:space="preserve">СПРОС ПРЕДЛОЖЕНИЕ Основа спроса ? находиться в обратной зависимости от… Он находиться в обратной зависимости от… Чем выше цена единицы товара, тем…. Чем выше цена единицы товара, тем…. Назовите факторы, влияющие на предложение Назовите факторы, влияющие на спрос покупателей на товары? Механизм контроля изменения спроса и предложения - ??? Производитель стремится таким образом соединить и использовать экономические ресурсы, применять такие технологии, чтобы… Для этого он…. Главный принцип рынка??? 4. Выполните тесты и задания по новой теме 1. Что является характерной чертой рыночной экономики? А. Регулирующая роль государства Б. Самостоятельность производителей в вопросах производства В. Государственные планы экономического развития Г. Решение вопросов производства согласно традициям 2. Фундаментальные вопросы экономики: А. Кто производит, что производить, как производить Б. Кто производит, для кого производить, как производить В. Что производить, как производить, для кого производить Г. Что производить, для чего производить, как производить 3. Верны ли следующие суждения о роли рынков в экономической системе? 1) Рынки могут решать основные вопросы экономики 2) Общество может распределять свои ресурсы через рынки А. Верно только 1 Б. Верно только 2 В. Верны оба суждения Г. Оба суждения неверны 4. Какая из названных характеристик не относится к рыночной экономике? А. Конкуренция Б. Централизованное планирование В. Частная собственность Г. Свобода предпринимательского выбора 5. Верны ли следующие утверждения? 1) Рыночная система не способна учитывать все общественные нужды 2) Рыночная система стимулирует разработку и внедрение более эффективных технологий А. Верно только 1 Б. Верно только 2 В. Верны оба суждения Г. Оба суждения неверны 6. Признаком рыночной экономики является: А. Преобладание государственной собственности Б. Директивное планирование В. Централизованное ценообразование Г. Конкуренция товаропроизводителей 7. Рыночная экономика отличается от командной тем, что в ней А. Вопрос о том, что и как выпускать, производители решают самостоятельно Б. Работникам на предприятии выплачивается повышенная заработная плата В. Принимаются государственные планы, обязательные для производителей Г. Существует разделение труда между работниками, предприятиями, отраслями производства 8. В стране А. гарантировано существование предприятий различных форм собственности. Успех этих предприятий напрямую зависит от спроса потребителей на выпускаемый товар. К какому типу хозяйственных систем можно отнести экономику страны А. А. Плановому Б. Командному В. Рыночному Г. Традиционному 9. Проявлением экономической свободы производителя в рыночной экономике является 1) соблюдение трудового и налогового законодательства 2) обязательное внедрение новейших технологий производства 3) самостоятельное решение об объемах производимых товаров 4) участие в системе социального партнерства с проф союзами 10. Главной целью свободной рыночной экономики является 1) получение производителем прибыли 2) вложение средств в благосостояние граждан 3) рост образовательного уровня населения 4) увеличение продолжительности жизни граждан Домашнее задание: выучить теоретический материал параграф 14, доделать карточку. Практическая работа по обществознанию По теме: «Рыночная экономика» </w:t>
      </w:r>
    </w:p>
    <w:p w:rsidR="0096044D" w:rsidRDefault="00214171" w:rsidP="00C52FE5">
      <w:pPr>
        <w:pStyle w:val="a9"/>
        <w:numPr>
          <w:ilvl w:val="0"/>
          <w:numId w:val="29"/>
        </w:numPr>
        <w:spacing w:after="0"/>
        <w:ind w:left="-284" w:firstLine="142"/>
        <w:jc w:val="both"/>
        <w:rPr>
          <w:rFonts w:ascii="Times New Roman" w:hAnsi="Times New Roman" w:cs="Times New Roman"/>
          <w:sz w:val="24"/>
          <w:szCs w:val="24"/>
        </w:rPr>
      </w:pPr>
      <w:r w:rsidRPr="00214171">
        <w:rPr>
          <w:rFonts w:ascii="Times New Roman" w:hAnsi="Times New Roman" w:cs="Times New Roman"/>
          <w:sz w:val="24"/>
          <w:szCs w:val="24"/>
        </w:rPr>
        <w:t xml:space="preserve">2 вариант </w:t>
      </w:r>
    </w:p>
    <w:p w:rsidR="0096044D" w:rsidRDefault="00214171" w:rsidP="00C52FE5">
      <w:pPr>
        <w:pStyle w:val="a9"/>
        <w:numPr>
          <w:ilvl w:val="0"/>
          <w:numId w:val="29"/>
        </w:numPr>
        <w:spacing w:after="0"/>
        <w:ind w:left="-284" w:firstLine="142"/>
        <w:jc w:val="both"/>
        <w:rPr>
          <w:rFonts w:ascii="Times New Roman" w:hAnsi="Times New Roman" w:cs="Times New Roman"/>
          <w:sz w:val="24"/>
          <w:szCs w:val="24"/>
        </w:rPr>
      </w:pPr>
      <w:r w:rsidRPr="00214171">
        <w:rPr>
          <w:rFonts w:ascii="Times New Roman" w:hAnsi="Times New Roman" w:cs="Times New Roman"/>
          <w:sz w:val="24"/>
          <w:szCs w:val="24"/>
        </w:rPr>
        <w:lastRenderedPageBreak/>
        <w:t xml:space="preserve">1. Павел Петрович – большой любитель охоты. У него есть ружьё. Оно весит на стене в его квартире. Каким правом собственности в данном случае пользуется Павел Петрович? а) владение; б) использование; в) распоряжение. 2. Однажды в квартиру Павла Петровича ворвались воры, но он смог их прогнать, угрожая своим ружьём. Каким правом собственности воспользовался Павел Петрович? а) владение; б) использование; в) распоряжение. 3. На день рождения своего сына Павел Петрович подарил ему своё старое ружьё, которое досталось ему ещё от деда. Каким правом собственности воспользовался Павел Петрович? а) владение; б) использование; в) распоряжение. 4. Павла Петровича, как собственника, лицо, владеющее имуществом, по-другому можно назвать: а) субъект права собственности; б) объект права собственности; в) индивид. 5. Совокупность правовых норм, закрепляющих, регулирующих и охраняющих принадлежность материальных благ конкретным людям называется __________________________________________________ 6. Возможность изменить юридическую судьбу вещи называют 1)владением 2) пользованием 3) распоряжением 4)наследованием 7.Какое из приведенных ниже понятий объединяет все остальные? 1) право владения 2) право пользования 3)право распоряжения 4) право собственности 8. Отец подарил сыну автомобиль. Сын только планирует получить водительское удостоверение через месяц, поэтому автомобиль стоит в гараже и на нем никто не ездит. Какое право сына как собственника иллюстрирует этот пример в первую очередь? 1) право владения 2) право пользования 3)право распоряжения 4)право дарения 9. Верны ли следующие суждения о собственности? А. Собственник имеет власть над принадлежащей ему вещью. Б, Предметы личного пользования относят к недвижимому имуществу. 1) верно только А 3) верны оба суждения 2) верно только Б 4) оба суждения неверны 10. В приведенном списке указаны черты сходства государственной и частной форм собственности и отличия государственной формы собственности от частной. Вы берите и запишите в первую колонку таблицы порядковые номера черт сходства, а во вторую колонку —порядковые номера черт отличия. 1) право распоряжения имуществом принадлежит органам власти 2) помогает человеку раскрыть свои предпринимательские способности 3) характеризует цель производства и тип экономической системы 4) определяет принадлежность ценностей определенным лицам Черты сходства Черты отличия 11. Верны ли следующие суждения о потребителе? А. Потребитель приобретает и использует товары и услуги для удовлетворения своих потребностей. Б. Потребитель обеспечивает предложение товаров и услуг. 1) верно только А 2)верно только Б 3)Верны оба суждения 4)оба суждения неверны </w:t>
      </w:r>
    </w:p>
    <w:p w:rsidR="000122C8" w:rsidRPr="0096044D" w:rsidRDefault="00214171" w:rsidP="00C52FE5">
      <w:pPr>
        <w:pStyle w:val="a9"/>
        <w:numPr>
          <w:ilvl w:val="0"/>
          <w:numId w:val="29"/>
        </w:numPr>
        <w:spacing w:after="0"/>
        <w:ind w:left="-284" w:firstLine="142"/>
        <w:jc w:val="both"/>
        <w:rPr>
          <w:rFonts w:ascii="Times New Roman" w:hAnsi="Times New Roman"/>
          <w:sz w:val="24"/>
          <w:szCs w:val="24"/>
        </w:rPr>
      </w:pPr>
      <w:r w:rsidRPr="0096044D">
        <w:rPr>
          <w:rFonts w:ascii="Times New Roman" w:hAnsi="Times New Roman" w:cs="Times New Roman"/>
          <w:sz w:val="24"/>
          <w:szCs w:val="24"/>
        </w:rPr>
        <w:t xml:space="preserve">РЫНОЧНАЯ ЭКОНОМИКА 1. Понятия Выписать понятия: рыночная экономика, рынок, рыночное равновесие, конкуренция, спрос, предложение. 2. Таблица «Рыночная экономика» Рынок и условия его формирования Основные черты Условия, Механизмы, Главный мотор В условиях рыночной экономической системы необходимые для нормального функционирования рынка используемые продавцами в конкуренции рыночной экономики - ??? рынка производитель подчиняется ….. 1.Свободный…. 1. 1.снижение… 2. 2. 2. 3. 3. 3. 3. Таблица «Спрос и предложение на рынке» СПРОС ПРЕДЛОЖЕНИЕ Основа спроса ? находиться в обратной зависимости от… Он находиться в обратной зависимости от… Чем выше цена единицы товара, тем…. Чем выше цена единицы товара, тем…. Назовите факторы, влияющие на предложение Назовите факторы, влияющие на спрос покупателей на товары? Механизм контроля изменения спроса и предложения - ??? Производитель стремится таким образом соединить и использовать экономические ресурсы, </w:t>
      </w:r>
      <w:r w:rsidRPr="0096044D">
        <w:rPr>
          <w:rFonts w:ascii="Times New Roman" w:hAnsi="Times New Roman" w:cs="Times New Roman"/>
          <w:sz w:val="24"/>
          <w:szCs w:val="24"/>
        </w:rPr>
        <w:lastRenderedPageBreak/>
        <w:t xml:space="preserve">применять такие технологии, чтобы… Для этого он…. Главный принцип рынка??? 4. Выполните тесты и задания по новой теме 1. Количество товара, которое производитель готов вынести на рынок в определенный момент времени по определенной цене, — это 1) дивиденд 2) предложение 3) спрос 4) потребность 2. Действие рыночного механизма направлено на 1) поддержку фундаментальной науки 2) рациональное использование ограниченных ресурсов 3) обеспечение социального равенства 4) повышение издержек производства 3. В преддверии праздника Пасхи возрастает спрос на яйца, муку, творог. Какой фактор влияет на формирование спроса в данном случае? 1) рекламная кампания 2) веяния моды 3) народные традиции 4) рост цен на продукты 4. Верны ли следующие суждения? А. Рынок может развиваться и существовать в условиях монополии государства на средства производства и наем рабочей силы. Б. Рыночный механизм направлен на приведение в соответствие совокупного спроса с совокупным предложением. 1) верно только А 2) верно только Б 3) верны оба суждения 4) оба суждения неверны 5. Что характеризует рыночную экономику? 1)твердый валютный курс 2)плановая организация производства 3)государственное регулирование ценообразования 4)частная собственность на средства производства 6. Верны ли суждения о роли производителя и потребителя в рыночной экономике? А. Потребитель в рыночной экономике участвует в формировании рыночного спроса. Б. Цену товаров и услуг на рынке устанавливает производитель без участия потребителей. 1) верно только А. 2) верно только Б, 3) верны оба суждения, 4) оба суждения не верны. 7.Верны ли суждения? Рыночный механизм обеспечивает А. условия для взаимовыгодного обмена. Б. конкуренцию производителей. 1) верно только А. 2) верно только Б, 3) верны оба суждения, 4) оба суждения не верны. 8.Поведение потребителя в рыночной экономике в отличие от командно – административной экономики характеризует: 1)Экономное отношение к ресурсам. 2)Экономическая самостоятельность,3)Соблюдение трудовой этики, 4) Стремление повышать квалификацию 9.Рыночная экономика предполагает участие потребителей в 1) Установлении рыночной цены товаров, 2) Распределении производственных ресурсов, 3) Выборе методов кредитования предприятий, 4) Определение налоговых льгот. 10.Конкуренция товаропроизводителей на рынке приводит к 1) Относительному равновесию спроса и предложения, 2) Постоянному снижению объемов производства, 3) Увеличению расходов на природоохранную деятельность, 4) Снижению налогов. </w:t>
      </w:r>
    </w:p>
    <w:p w:rsidR="0096044D" w:rsidRPr="0096044D" w:rsidRDefault="0096044D" w:rsidP="0096044D">
      <w:pPr>
        <w:pStyle w:val="a9"/>
        <w:spacing w:after="0" w:line="240" w:lineRule="auto"/>
        <w:ind w:left="360"/>
        <w:rPr>
          <w:rFonts w:ascii="Times New Roman" w:hAnsi="Times New Roman"/>
          <w:sz w:val="24"/>
          <w:szCs w:val="24"/>
        </w:rPr>
      </w:pPr>
    </w:p>
    <w:p w:rsidR="000122C8" w:rsidRDefault="000122C8" w:rsidP="000122C8">
      <w:pPr>
        <w:spacing w:after="0" w:line="240" w:lineRule="auto"/>
        <w:rPr>
          <w:rFonts w:ascii="Times New Roman" w:hAnsi="Times New Roman"/>
          <w:b/>
          <w:sz w:val="24"/>
          <w:szCs w:val="24"/>
        </w:rPr>
      </w:pPr>
      <w:r>
        <w:rPr>
          <w:rFonts w:ascii="Times New Roman" w:hAnsi="Times New Roman"/>
          <w:b/>
          <w:sz w:val="24"/>
          <w:szCs w:val="24"/>
        </w:rPr>
        <w:t>Раздел 2. Труд и социальная защита</w:t>
      </w:r>
    </w:p>
    <w:p w:rsidR="000122C8" w:rsidRDefault="000122C8" w:rsidP="000122C8">
      <w:pPr>
        <w:pStyle w:val="a9"/>
        <w:numPr>
          <w:ilvl w:val="0"/>
          <w:numId w:val="22"/>
        </w:numPr>
        <w:spacing w:after="0" w:line="240" w:lineRule="auto"/>
        <w:rPr>
          <w:rFonts w:ascii="Times New Roman" w:hAnsi="Times New Roman"/>
          <w:sz w:val="24"/>
          <w:szCs w:val="24"/>
        </w:rPr>
      </w:pPr>
      <w:r>
        <w:rPr>
          <w:rFonts w:ascii="Times New Roman" w:hAnsi="Times New Roman"/>
          <w:sz w:val="24"/>
          <w:szCs w:val="24"/>
        </w:rPr>
        <w:t>Трудовое право как отрасль права.</w:t>
      </w:r>
    </w:p>
    <w:p w:rsidR="000122C8" w:rsidRDefault="000122C8" w:rsidP="000122C8">
      <w:pPr>
        <w:pStyle w:val="a9"/>
        <w:numPr>
          <w:ilvl w:val="0"/>
          <w:numId w:val="22"/>
        </w:numPr>
        <w:spacing w:after="0" w:line="240" w:lineRule="auto"/>
        <w:rPr>
          <w:rFonts w:ascii="Times New Roman" w:hAnsi="Times New Roman"/>
          <w:sz w:val="24"/>
          <w:szCs w:val="24"/>
        </w:rPr>
      </w:pPr>
      <w:r>
        <w:rPr>
          <w:rFonts w:ascii="Times New Roman" w:hAnsi="Times New Roman"/>
          <w:sz w:val="24"/>
          <w:szCs w:val="24"/>
        </w:rPr>
        <w:t>Правовое регулирование занятости и трудоустройства</w:t>
      </w:r>
    </w:p>
    <w:p w:rsidR="000122C8" w:rsidRDefault="000122C8" w:rsidP="000122C8">
      <w:pPr>
        <w:pStyle w:val="a9"/>
        <w:numPr>
          <w:ilvl w:val="0"/>
          <w:numId w:val="22"/>
        </w:numPr>
        <w:spacing w:after="0" w:line="240" w:lineRule="auto"/>
        <w:rPr>
          <w:rFonts w:ascii="Times New Roman" w:hAnsi="Times New Roman"/>
          <w:sz w:val="24"/>
          <w:szCs w:val="24"/>
        </w:rPr>
      </w:pPr>
      <w:r>
        <w:rPr>
          <w:rFonts w:ascii="Times New Roman" w:hAnsi="Times New Roman"/>
          <w:sz w:val="24"/>
          <w:szCs w:val="24"/>
        </w:rPr>
        <w:t>Трудовой договор.</w:t>
      </w:r>
    </w:p>
    <w:p w:rsidR="000122C8" w:rsidRDefault="000122C8" w:rsidP="000122C8">
      <w:pPr>
        <w:pStyle w:val="a9"/>
        <w:numPr>
          <w:ilvl w:val="0"/>
          <w:numId w:val="22"/>
        </w:numPr>
        <w:spacing w:after="0" w:line="240" w:lineRule="auto"/>
        <w:rPr>
          <w:rFonts w:ascii="Times New Roman" w:hAnsi="Times New Roman"/>
          <w:sz w:val="24"/>
          <w:szCs w:val="24"/>
        </w:rPr>
      </w:pPr>
      <w:r>
        <w:rPr>
          <w:rFonts w:ascii="Times New Roman" w:hAnsi="Times New Roman"/>
          <w:sz w:val="24"/>
          <w:szCs w:val="24"/>
        </w:rPr>
        <w:t>Рабочее время и время отдыха.</w:t>
      </w:r>
    </w:p>
    <w:p w:rsidR="000122C8" w:rsidRDefault="000122C8" w:rsidP="000122C8">
      <w:pPr>
        <w:pStyle w:val="a9"/>
        <w:numPr>
          <w:ilvl w:val="0"/>
          <w:numId w:val="22"/>
        </w:numPr>
        <w:spacing w:after="0" w:line="240" w:lineRule="auto"/>
        <w:rPr>
          <w:rFonts w:ascii="Times New Roman" w:hAnsi="Times New Roman"/>
          <w:sz w:val="24"/>
          <w:szCs w:val="24"/>
        </w:rPr>
      </w:pPr>
      <w:r>
        <w:rPr>
          <w:rFonts w:ascii="Times New Roman" w:hAnsi="Times New Roman"/>
          <w:sz w:val="24"/>
          <w:szCs w:val="24"/>
        </w:rPr>
        <w:t>Заработная плата</w:t>
      </w:r>
    </w:p>
    <w:p w:rsidR="000122C8" w:rsidRDefault="000122C8" w:rsidP="000122C8">
      <w:pPr>
        <w:pStyle w:val="a9"/>
        <w:numPr>
          <w:ilvl w:val="0"/>
          <w:numId w:val="22"/>
        </w:numPr>
        <w:spacing w:after="0" w:line="240" w:lineRule="auto"/>
        <w:rPr>
          <w:rFonts w:ascii="Times New Roman" w:hAnsi="Times New Roman"/>
          <w:sz w:val="24"/>
          <w:szCs w:val="24"/>
        </w:rPr>
      </w:pPr>
      <w:r>
        <w:rPr>
          <w:rFonts w:ascii="Times New Roman" w:hAnsi="Times New Roman"/>
          <w:sz w:val="24"/>
          <w:szCs w:val="24"/>
        </w:rPr>
        <w:t>Трудовая дисциплина</w:t>
      </w:r>
    </w:p>
    <w:p w:rsidR="000122C8" w:rsidRDefault="000122C8" w:rsidP="000122C8">
      <w:pPr>
        <w:pStyle w:val="a9"/>
        <w:numPr>
          <w:ilvl w:val="0"/>
          <w:numId w:val="22"/>
        </w:numPr>
        <w:spacing w:after="0" w:line="240" w:lineRule="auto"/>
        <w:rPr>
          <w:rFonts w:ascii="Times New Roman" w:hAnsi="Times New Roman"/>
          <w:sz w:val="24"/>
          <w:szCs w:val="24"/>
        </w:rPr>
      </w:pPr>
      <w:r>
        <w:rPr>
          <w:rFonts w:ascii="Times New Roman" w:hAnsi="Times New Roman"/>
          <w:sz w:val="24"/>
          <w:szCs w:val="24"/>
        </w:rPr>
        <w:t>Материальная ответственность сторон трудового договора.</w:t>
      </w:r>
    </w:p>
    <w:p w:rsidR="000122C8" w:rsidRDefault="000122C8" w:rsidP="000122C8">
      <w:pPr>
        <w:pStyle w:val="a9"/>
        <w:numPr>
          <w:ilvl w:val="0"/>
          <w:numId w:val="22"/>
        </w:numPr>
        <w:spacing w:after="0" w:line="240" w:lineRule="auto"/>
        <w:rPr>
          <w:rFonts w:ascii="Times New Roman" w:hAnsi="Times New Roman"/>
          <w:sz w:val="24"/>
          <w:szCs w:val="24"/>
        </w:rPr>
      </w:pPr>
      <w:r>
        <w:rPr>
          <w:rFonts w:ascii="Times New Roman" w:hAnsi="Times New Roman"/>
          <w:sz w:val="24"/>
          <w:szCs w:val="24"/>
        </w:rPr>
        <w:t>Трудовые споры</w:t>
      </w:r>
    </w:p>
    <w:p w:rsidR="000122C8" w:rsidRDefault="000122C8" w:rsidP="000122C8">
      <w:pPr>
        <w:pStyle w:val="a9"/>
        <w:numPr>
          <w:ilvl w:val="0"/>
          <w:numId w:val="22"/>
        </w:numPr>
        <w:spacing w:after="0" w:line="240" w:lineRule="auto"/>
        <w:rPr>
          <w:rFonts w:ascii="Times New Roman" w:hAnsi="Times New Roman"/>
          <w:sz w:val="24"/>
          <w:szCs w:val="24"/>
        </w:rPr>
      </w:pPr>
      <w:r>
        <w:rPr>
          <w:rFonts w:ascii="Times New Roman" w:hAnsi="Times New Roman"/>
          <w:sz w:val="24"/>
          <w:szCs w:val="24"/>
        </w:rPr>
        <w:t>Социальное обеспечение граждан.</w:t>
      </w:r>
    </w:p>
    <w:p w:rsidR="000122C8" w:rsidRDefault="000122C8" w:rsidP="000122C8">
      <w:pPr>
        <w:pStyle w:val="a9"/>
        <w:spacing w:after="0" w:line="240" w:lineRule="auto"/>
        <w:rPr>
          <w:rFonts w:ascii="Times New Roman" w:hAnsi="Times New Roman"/>
          <w:sz w:val="24"/>
          <w:szCs w:val="24"/>
        </w:rPr>
      </w:pPr>
      <w:r>
        <w:rPr>
          <w:rFonts w:ascii="Times New Roman" w:hAnsi="Times New Roman"/>
          <w:sz w:val="24"/>
          <w:szCs w:val="24"/>
        </w:rPr>
        <w:t>Задания: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1.Дайте определение понятию «Трудовое право»</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2.Что является предметом трудового права?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3.Перечислите задачи трудового права.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 Перечислите принципы регулирования трудовых отношений</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lastRenderedPageBreak/>
        <w:t>5.Дайте определение понятию « Занятость»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6.Какие граждане считаются занятыми?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7.Какие трудоспособные граждане признаются безработными?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8.Какие граждане не могут быть признаны безработными?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9.Какая работа считается подходящей для трудоустройства?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10.Какая работа не может считаться подходящей?</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11.Дайте определение понятию « рабочее время».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12 .Чему равна нормальная продолжительность рабочего времени?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13. Для каких категорий работников может устанавливаться сокращенная продолжительность рабочего времени?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14.Может ли устанавливаться неполный рабочий день или неполная рабочая неделя?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15.Чему равна продолжительность ежедневной работы для разных категорий работников?</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16. Чему равна продолжительность работы накануне нерабочих праздничных и выходных дней?</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17. Чему должна быть равна продолжительность работы накануне выходных дней при шестидневной рабочей неделе.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18.Работа в какое время считается ночным?</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19.Как устанавливается продолжительность рабочей смены в ночное время?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20.Какие категории работников не допускаются к работе в ночное время?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21. Дайте определение понятию « время отдыха».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22. Перечислите виды времени отдыха.</w:t>
      </w:r>
    </w:p>
    <w:p w:rsidR="00B27146" w:rsidRDefault="00B27146" w:rsidP="000122C8">
      <w:pPr>
        <w:spacing w:after="0" w:line="240" w:lineRule="auto"/>
        <w:rPr>
          <w:rFonts w:ascii="Times New Roman" w:hAnsi="Times New Roman"/>
          <w:sz w:val="24"/>
          <w:szCs w:val="24"/>
        </w:rPr>
      </w:pP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Практическая работа № 2</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Тема: Гражданско-правовой (хозяйственный) договор</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Цель: Определение содержания и порядка заключения гражданско-правовых договоров</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Задачи:</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1. Определить понятие и значение гражданско-правового договора;</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2. Определить условия, составляющие содержание договора;</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3. Установить основные виды договоров;</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4. Определить порядок заключения, изменения условий и расторжения договора.</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Основные термины и понятия</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Гражданско-правовой договор представляет собой одну из широко применяемых, гибких и оперативных правовых связей между различными субъектами права, позволяющих осуществлять процесс трансформации материальных и иных благ между участниками гражданского оборота. Договор в равной мере позволяет учесть специфику и особенности взаимоотношений сторон, согласовывать их индивидуальные интересы, а также обеспечивать правовые гарантии этих интересов. Статья 154 ГК РФ рассматривает договор как разновидность двух или многосторонних сделок. Договор – это соглашение двух или нескольких лиц об установлении, изменении или прекращении гражданских прав и обязанностей (ст. 420 ГК РФ).</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 xml:space="preserve">Поскольку договор является разновидностью сделки, постольку к нему применимы правила о двух- и многосторонних сделках, предусмотренных ГК РФ. При этом следует </w:t>
      </w:r>
      <w:r w:rsidRPr="00B27146">
        <w:rPr>
          <w:rFonts w:ascii="Times New Roman" w:hAnsi="Times New Roman"/>
          <w:sz w:val="24"/>
          <w:szCs w:val="24"/>
        </w:rPr>
        <w:lastRenderedPageBreak/>
        <w:t>учитывать, что понятие сделки соотносится с понятием договора как родовое и видовое понятие, а сам договор представляет собой соглашение, основанное на волевом акте, выраженном его участниками.</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В юридической литературе термин «договор» употребляется в различных смыслах. Наиболее широко он применяется в смысле юридического факта – соглашения, влекущего определенные юридические последствия.</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Предметом договора могут быть вещи, ценные бумаги, недвижимость, имущественные и иные объекты гражданских прав. Совокупность условий, определяющих права и обязанности сторон, составляет содержание договора. Условия договора в зависимости от их значения делятся на три вида: существенные, обычные и случайные. Существенные условия являются базой договора. Отсутствие любого из них влечет его недействительность. В отличие от существенных обычные условия могут включаться либо не включаться в договор. Юридическая сила договора от этого не пострадает. Что касается случайных условий, то следует подчеркнуть, что они в определенной мере расширяют содержание договора. Однако для придания случайным условиям юридической силы необходимо обязательное их включение в договор. Субъекты гражданских правоотношений могут заключать любые договоры, не противоречащие законам и иным нормативным актам. Стороны также вправе заключать соглашение, в котором содержатся элементы различных договоров (смешанный договор).</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Свобода договора предполагает, что он должен соответствовать обязательным для сторон правилам, установленным законом и иными правовыми актами, действующими в момент его заключения (ст. 422 ГК РФ). При нарушении этих правил применяются нормы о недействительности сделок. Согласно ст. 425 ГК РФ договор вступает в силу и становится обязательным для сторон с момента его заключения. Одновременно с этим стороны вправе установить, что условия заключенного ими договора применяются и к их отношениям, возникшим до заключения договора.</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Правила в отношении формы договора изложены в ст. 434 ГК РФ и ряде других норм. Договор может быть заключен в любой форме, предусмотренной для совершения сделок, если законом для договоров данного вида не установлена определенная форма.</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Статья 432 ГК РФ устанавливает, что договор считается заключенным, если между сторонами, в требуемой в надлежащих случаях форме, достигнуто соглашение по всем существенным условиям договора. Закон устанавливает определенный порядок заключения договора. Так, направление одной из сторон предложения вступить в договорные отношения именуется офертой. По общему правилу оферта адресуется определенному лицу. Вместе с тем она может быть направлена и неопределенному кругу лиц. В этом случае она именуется публичной офертой. Публичная оферта должна содержать все существенные условия договора, из которых устанавливается воля лица заключить таковой с любым, кто отзовется. В иных случаях, например, реклама, подобное предложение должно рассматриваться не в качестве оферты, а как вызов на переговоры. Оферта безотзывна. Принцип безотзывности сформулирован в ст. 436 ГК РФ. Однако возможны условия, при которых она может быть отозвана. Оферта, как правило, выражается в письменной форме, с указанием срока для ответа либо без него.</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lastRenderedPageBreak/>
        <w:t>Принятие оферты именуется акцептом, а сторона, выразившая согласие на принятие обращенного к ней предложения – акцептантом. Форма акцепта может быть различной. Акцепт в форме молчания, как правило, не допускается. Акцепт должен быть полным и безоговорочным.</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Место заключения договора указывается в самом договоре. Если оно не указано, то договор признается заключенным в месте жительства гражданина или месте нахождения юридического лица, направившего оферту.</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С учетом индивидуальности отдельных договоров их можно подразделить на: а) односторонние и двусторонние; б) возмездные и безвозмездные; в) реальные и консенсуальные; г) договоры в пользу третьего лица; д) основные и предварительные договоры; е) свободные и обязательные договоры; ж) договоры присоединения и взаимообязательные договоры и др.</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Предусматривается односторонний отказ от исполнения договора полностью или частично, однако это возможно только в случаях, допускаемых законом или договором. В иных случаях спор об изменении или расторжении договора рассматривается судом. Основанием для обращения в суд могут быть: а) существенное нарушение договора другой стороной; б) существенное изменение обстоятельств, из которых исходили стороны при заключении договора; в) иные предусмотренные законом либо договором ситуации. Положения, закрепляющие порядок изменения или расторжения договора, содержатся в ст. 452 ГК РФ.</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Задания для самостоятельного выполнения:</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1. Ответить на контрольные вопросы</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1. Что в гражданском праве понимается под договором?</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2. Какие существуют виды договоров (классификация)?</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3. Что такое смешанные договоры?</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4. Какие договоры называются публичными?</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5. Что такое договоры присоединения?</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6. Что является содержанием гражданско-правового договора?</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7. Какие условия договора являются существенными?</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8. Что такое оферта и акцепт?</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9. Можно ли отозвать оферту и акцепт?</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10. Укажите момент заключения договора при использовании оферты и акцепта.</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11. Укажите последствия изменения и расторжения договора.</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2. Используя нормативные правовые акты решить задачи</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u w:val="single"/>
        </w:rPr>
        <w:lastRenderedPageBreak/>
        <w:t>Задача 1</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Кооператив «Алеко» послал предложение о поставке своей продукции ООО «Темп» и получил от последнего акцепт в пределах указанного в договоре срока в 12 часов. Через три часа был получен отзыв на этот акцепт (то есть акцепт был отозван). Кооператив связался с акцептантом и попросил объяснений. ООО «Темп» ответило, что уже после того, как акцепт был выслан, появилась фирма, предложившая аналогичную продукцию по более низкой цене. Таким образом, обстоятельства резко изменились, и ООО «Темп» решило отозвать свой акцепт. Кооператив «Алеко» обратился в суд с требованием исполнения обязательств ООО «Темп». Суд отказал кооперативу в удовлетворении иска. </w:t>
      </w:r>
      <w:r w:rsidRPr="00B27146">
        <w:rPr>
          <w:rFonts w:ascii="Times New Roman" w:hAnsi="Times New Roman"/>
          <w:i/>
          <w:iCs/>
          <w:sz w:val="24"/>
          <w:szCs w:val="24"/>
        </w:rPr>
        <w:t>Разрешите спор.</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u w:val="single"/>
        </w:rPr>
        <w:t>Задача 2</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Торговая фирма «Апекс» и ООО «Дары Кубани» заключили договор купли-продажи на приобретение нескольких тонн семян подсолнечника. Продавцом выступало ООО «Дары Кубани». Определите, кто в данном обязательстве является кредитором, а кто должником. Какие основные обязанности возникают у субъектов по данному договору?</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u w:val="single"/>
        </w:rPr>
        <w:t>Задача 3</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По договору купли-продажи фирма «Контакт» должна была поставить ООО «Барс» текстильные изделия и фурнитуру. Договором оговаривались сроки поставки, наименования товаров, их цена и форма оплаты.</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Определите, будет ли данный договор считаться заключенным?</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u w:val="single"/>
        </w:rPr>
        <w:t>Задача 4</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Торговая фирма «Арма» заключила с фирмой «Астраханские арбузы» договор поставки 5 тонн арбузов. Покупателем выступала фирма «Арма». По условиям договора товар должен был быть доставлен самим покупателем после его полной оплаты. Однако в пути одна из машин перевернулась, отчего часть приобретенного товара пришла в негодность. Причем в договоре не был оговорен момент перехода риска случайной гибели, порчи, повреждения товара от продавца к покупателю. Определите момент перехода этого риска в данном случае.</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u w:val="single"/>
        </w:rPr>
        <w:t>Задача 5</w:t>
      </w:r>
    </w:p>
    <w:p w:rsidR="00B27146" w:rsidRPr="00B27146" w:rsidRDefault="00B27146" w:rsidP="00B27146">
      <w:pPr>
        <w:jc w:val="both"/>
        <w:rPr>
          <w:rFonts w:ascii="Times New Roman" w:hAnsi="Times New Roman"/>
          <w:color w:val="000000"/>
          <w:sz w:val="24"/>
          <w:szCs w:val="24"/>
        </w:rPr>
      </w:pPr>
      <w:r w:rsidRPr="00B27146">
        <w:rPr>
          <w:rFonts w:ascii="Times New Roman" w:hAnsi="Times New Roman"/>
          <w:sz w:val="24"/>
          <w:szCs w:val="24"/>
        </w:rPr>
        <w:t>Предприятие А заключило договор мены с предприятием Б. Обменялись они специальным оборудованием для отделки мебели. Предприятие А свои обязательство выполнило, передав свое оборудование, а предприятие Б не торопилось. Причем, получив оборудование от предприятия А, предприятие Б поспешило сдать часть его в аренду предприятию В. Определите, имело ли право предприятие Б распоряжаться переданным ему по договору мены имуществом? Было ли оно его собственником?</w:t>
      </w:r>
    </w:p>
    <w:p w:rsidR="00B27146" w:rsidRDefault="00B27146" w:rsidP="00B27146">
      <w:pPr>
        <w:jc w:val="both"/>
        <w:rPr>
          <w:rFonts w:ascii="Times New Roman" w:hAnsi="Times New Roman"/>
          <w:color w:val="000000"/>
          <w:sz w:val="24"/>
          <w:szCs w:val="24"/>
        </w:rPr>
      </w:pPr>
    </w:p>
    <w:p w:rsidR="008A166F" w:rsidRPr="00B27146" w:rsidRDefault="008A166F" w:rsidP="00B27146">
      <w:pPr>
        <w:jc w:val="both"/>
        <w:rPr>
          <w:rFonts w:ascii="Times New Roman" w:hAnsi="Times New Roman"/>
          <w:color w:val="000000"/>
          <w:sz w:val="24"/>
          <w:szCs w:val="24"/>
        </w:rPr>
      </w:pPr>
    </w:p>
    <w:p w:rsidR="00E97592" w:rsidRPr="008A166F" w:rsidRDefault="008A267E" w:rsidP="008A267E">
      <w:pPr>
        <w:jc w:val="both"/>
        <w:rPr>
          <w:rFonts w:ascii="Times New Roman" w:hAnsi="Times New Roman"/>
          <w:b/>
          <w:color w:val="666666"/>
        </w:rPr>
      </w:pPr>
      <w:r w:rsidRPr="008A166F">
        <w:rPr>
          <w:rFonts w:ascii="Times New Roman" w:hAnsi="Times New Roman"/>
          <w:sz w:val="24"/>
          <w:szCs w:val="24"/>
        </w:rPr>
        <w:lastRenderedPageBreak/>
        <w:t xml:space="preserve"> </w:t>
      </w:r>
      <w:r w:rsidR="00E97592" w:rsidRPr="008A166F">
        <w:rPr>
          <w:rFonts w:ascii="Times New Roman" w:hAnsi="Times New Roman"/>
          <w:b/>
        </w:rPr>
        <w:t>Практическая работа №3: Виды экономических споров</w:t>
      </w:r>
    </w:p>
    <w:p w:rsidR="005D43FD" w:rsidRDefault="005D43FD" w:rsidP="005D43FD">
      <w:pPr>
        <w:shd w:val="clear" w:color="auto" w:fill="FFFFFF"/>
        <w:spacing w:after="0" w:line="240" w:lineRule="auto"/>
        <w:jc w:val="center"/>
        <w:rPr>
          <w:rFonts w:ascii="Times New Roman" w:eastAsia="Times New Roman" w:hAnsi="Times New Roman"/>
          <w:b/>
          <w:bCs/>
          <w:color w:val="000000"/>
          <w:sz w:val="24"/>
          <w:szCs w:val="24"/>
          <w:lang w:eastAsia="ru-RU"/>
        </w:rPr>
      </w:pPr>
      <w:r w:rsidRPr="005D43FD">
        <w:rPr>
          <w:rFonts w:ascii="Times New Roman" w:eastAsia="Times New Roman" w:hAnsi="Times New Roman"/>
          <w:b/>
          <w:bCs/>
          <w:color w:val="000000"/>
          <w:sz w:val="24"/>
          <w:szCs w:val="24"/>
          <w:lang w:eastAsia="ru-RU"/>
        </w:rPr>
        <w:t>Цель работы:</w:t>
      </w:r>
    </w:p>
    <w:p w:rsidR="00F261EF" w:rsidRPr="005D43FD" w:rsidRDefault="00F261EF" w:rsidP="005D43FD">
      <w:pPr>
        <w:shd w:val="clear" w:color="auto" w:fill="FFFFFF"/>
        <w:spacing w:after="0" w:line="240" w:lineRule="auto"/>
        <w:jc w:val="center"/>
        <w:rPr>
          <w:rFonts w:ascii="Arial" w:eastAsia="Times New Roman" w:hAnsi="Arial" w:cs="Arial"/>
          <w:color w:val="000000"/>
          <w:sz w:val="24"/>
          <w:szCs w:val="24"/>
          <w:lang w:eastAsia="ru-RU"/>
        </w:rPr>
      </w:pPr>
    </w:p>
    <w:p w:rsidR="005D43FD" w:rsidRPr="005D43FD" w:rsidRDefault="005D43FD" w:rsidP="00B43D03">
      <w:pPr>
        <w:shd w:val="clear" w:color="auto" w:fill="FFFFFF"/>
        <w:spacing w:after="0"/>
        <w:rPr>
          <w:rFonts w:ascii="Arial" w:eastAsia="Times New Roman" w:hAnsi="Arial" w:cs="Arial"/>
          <w:color w:val="000000"/>
          <w:sz w:val="24"/>
          <w:szCs w:val="24"/>
          <w:lang w:eastAsia="ru-RU"/>
        </w:rPr>
      </w:pPr>
      <w:r w:rsidRPr="005D43FD">
        <w:rPr>
          <w:rFonts w:ascii="Times New Roman" w:eastAsia="Times New Roman" w:hAnsi="Times New Roman"/>
          <w:color w:val="000000"/>
          <w:sz w:val="24"/>
          <w:szCs w:val="24"/>
          <w:lang w:eastAsia="ru-RU"/>
        </w:rPr>
        <w:t>Научить составлять исковое заявление в арбитражный суд.</w:t>
      </w:r>
    </w:p>
    <w:p w:rsidR="005D43FD" w:rsidRPr="005D43FD" w:rsidRDefault="005D43FD" w:rsidP="00B43D03">
      <w:pPr>
        <w:shd w:val="clear" w:color="auto" w:fill="FFFFFF"/>
        <w:spacing w:after="0"/>
        <w:rPr>
          <w:rFonts w:ascii="Arial" w:eastAsia="Times New Roman" w:hAnsi="Arial" w:cs="Arial"/>
          <w:color w:val="000000"/>
          <w:sz w:val="24"/>
          <w:szCs w:val="24"/>
          <w:lang w:eastAsia="ru-RU"/>
        </w:rPr>
      </w:pPr>
      <w:r w:rsidRPr="005D43FD">
        <w:rPr>
          <w:rFonts w:ascii="Times New Roman" w:eastAsia="Times New Roman" w:hAnsi="Times New Roman"/>
          <w:color w:val="000000"/>
          <w:sz w:val="24"/>
          <w:szCs w:val="24"/>
          <w:lang w:eastAsia="ru-RU"/>
        </w:rPr>
        <w:t>В результате выполнения практической работы обучающийся должен </w:t>
      </w:r>
      <w:r w:rsidRPr="005D43FD">
        <w:rPr>
          <w:rFonts w:ascii="Times New Roman" w:eastAsia="Times New Roman" w:hAnsi="Times New Roman"/>
          <w:b/>
          <w:bCs/>
          <w:color w:val="000000"/>
          <w:sz w:val="24"/>
          <w:szCs w:val="24"/>
          <w:lang w:eastAsia="ru-RU"/>
        </w:rPr>
        <w:t>уметь</w:t>
      </w:r>
      <w:r w:rsidRPr="005D43FD">
        <w:rPr>
          <w:rFonts w:ascii="Times New Roman" w:eastAsia="Times New Roman" w:hAnsi="Times New Roman"/>
          <w:color w:val="000000"/>
          <w:sz w:val="24"/>
          <w:szCs w:val="24"/>
          <w:lang w:eastAsia="ru-RU"/>
        </w:rPr>
        <w:t>:</w:t>
      </w:r>
    </w:p>
    <w:p w:rsidR="005D43FD" w:rsidRPr="005D43FD" w:rsidRDefault="005D43FD" w:rsidP="00B43D03">
      <w:pPr>
        <w:numPr>
          <w:ilvl w:val="1"/>
          <w:numId w:val="31"/>
        </w:numPr>
        <w:shd w:val="clear" w:color="auto" w:fill="FFFFFF"/>
        <w:spacing w:after="0"/>
        <w:ind w:left="0"/>
        <w:rPr>
          <w:rFonts w:ascii="Arial" w:eastAsia="Times New Roman" w:hAnsi="Arial" w:cs="Arial"/>
          <w:color w:val="000000"/>
          <w:sz w:val="24"/>
          <w:szCs w:val="24"/>
          <w:lang w:eastAsia="ru-RU"/>
        </w:rPr>
      </w:pPr>
      <w:r w:rsidRPr="005D43FD">
        <w:rPr>
          <w:rFonts w:ascii="Times New Roman" w:eastAsia="Times New Roman" w:hAnsi="Times New Roman"/>
          <w:color w:val="000000"/>
          <w:sz w:val="24"/>
          <w:szCs w:val="24"/>
          <w:lang w:eastAsia="ru-RU"/>
        </w:rPr>
        <w:t>анализировать и оценивать результаты и последствия деятельности (бездействия) с правовой точки зрения;</w:t>
      </w:r>
    </w:p>
    <w:p w:rsidR="005D43FD" w:rsidRPr="005D43FD" w:rsidRDefault="005D43FD" w:rsidP="00B43D03">
      <w:pPr>
        <w:numPr>
          <w:ilvl w:val="1"/>
          <w:numId w:val="31"/>
        </w:numPr>
        <w:shd w:val="clear" w:color="auto" w:fill="FFFFFF"/>
        <w:spacing w:after="0"/>
        <w:ind w:left="0"/>
        <w:rPr>
          <w:rFonts w:ascii="Arial" w:eastAsia="Times New Roman" w:hAnsi="Arial" w:cs="Arial"/>
          <w:color w:val="000000"/>
          <w:sz w:val="24"/>
          <w:szCs w:val="24"/>
          <w:lang w:eastAsia="ru-RU"/>
        </w:rPr>
      </w:pPr>
      <w:r w:rsidRPr="005D43FD">
        <w:rPr>
          <w:rFonts w:ascii="Times New Roman" w:eastAsia="Times New Roman" w:hAnsi="Times New Roman"/>
          <w:color w:val="000000"/>
          <w:sz w:val="24"/>
          <w:szCs w:val="24"/>
          <w:lang w:eastAsia="ru-RU"/>
        </w:rPr>
        <w:t>защищать свои права в соответствии с гражданским, гражданско-процессуальным и трудовым законодательством;</w:t>
      </w:r>
    </w:p>
    <w:p w:rsidR="005D43FD" w:rsidRPr="005D43FD" w:rsidRDefault="005D43FD" w:rsidP="00B43D03">
      <w:pPr>
        <w:numPr>
          <w:ilvl w:val="1"/>
          <w:numId w:val="31"/>
        </w:numPr>
        <w:shd w:val="clear" w:color="auto" w:fill="FFFFFF"/>
        <w:spacing w:after="0"/>
        <w:ind w:left="0"/>
        <w:rPr>
          <w:rFonts w:ascii="Arial" w:eastAsia="Times New Roman" w:hAnsi="Arial" w:cs="Arial"/>
          <w:color w:val="000000"/>
          <w:sz w:val="24"/>
          <w:szCs w:val="24"/>
          <w:lang w:eastAsia="ru-RU"/>
        </w:rPr>
      </w:pPr>
      <w:r w:rsidRPr="005D43FD">
        <w:rPr>
          <w:rFonts w:ascii="Times New Roman" w:eastAsia="Times New Roman" w:hAnsi="Times New Roman"/>
          <w:color w:val="000000"/>
          <w:sz w:val="24"/>
          <w:szCs w:val="24"/>
          <w:lang w:eastAsia="ru-RU"/>
        </w:rPr>
        <w:t>использовать нормативно-правовые документы, регламентирующие профессиональную деятельность.</w:t>
      </w:r>
    </w:p>
    <w:p w:rsidR="005D43FD" w:rsidRPr="005D43FD" w:rsidRDefault="005D43FD" w:rsidP="00B43D03">
      <w:pPr>
        <w:shd w:val="clear" w:color="auto" w:fill="FFFFFF"/>
        <w:spacing w:after="0"/>
        <w:rPr>
          <w:rFonts w:ascii="Arial" w:eastAsia="Times New Roman" w:hAnsi="Arial" w:cs="Arial"/>
          <w:color w:val="000000"/>
          <w:sz w:val="24"/>
          <w:szCs w:val="24"/>
          <w:lang w:eastAsia="ru-RU"/>
        </w:rPr>
      </w:pPr>
      <w:r w:rsidRPr="005D43FD">
        <w:rPr>
          <w:rFonts w:ascii="Times New Roman" w:eastAsia="Times New Roman" w:hAnsi="Times New Roman"/>
          <w:color w:val="000000"/>
          <w:sz w:val="24"/>
          <w:szCs w:val="24"/>
          <w:lang w:eastAsia="ru-RU"/>
        </w:rPr>
        <w:t>В результате выполнения практической работы обучающийся должен </w:t>
      </w:r>
      <w:r w:rsidRPr="005D43FD">
        <w:rPr>
          <w:rFonts w:ascii="Times New Roman" w:eastAsia="Times New Roman" w:hAnsi="Times New Roman"/>
          <w:b/>
          <w:bCs/>
          <w:color w:val="000000"/>
          <w:sz w:val="24"/>
          <w:szCs w:val="24"/>
          <w:lang w:eastAsia="ru-RU"/>
        </w:rPr>
        <w:t>знать</w:t>
      </w:r>
      <w:r w:rsidRPr="005D43FD">
        <w:rPr>
          <w:rFonts w:ascii="Times New Roman" w:eastAsia="Times New Roman" w:hAnsi="Times New Roman"/>
          <w:color w:val="000000"/>
          <w:sz w:val="24"/>
          <w:szCs w:val="24"/>
          <w:lang w:eastAsia="ru-RU"/>
        </w:rPr>
        <w:t>:</w:t>
      </w:r>
    </w:p>
    <w:p w:rsidR="005D43FD" w:rsidRPr="005D43FD" w:rsidRDefault="005D43FD" w:rsidP="00B43D03">
      <w:pPr>
        <w:numPr>
          <w:ilvl w:val="1"/>
          <w:numId w:val="32"/>
        </w:numPr>
        <w:shd w:val="clear" w:color="auto" w:fill="FFFFFF"/>
        <w:spacing w:after="0"/>
        <w:ind w:left="0"/>
        <w:rPr>
          <w:rFonts w:ascii="Arial" w:eastAsia="Times New Roman" w:hAnsi="Arial" w:cs="Arial"/>
          <w:color w:val="000000"/>
          <w:sz w:val="24"/>
          <w:szCs w:val="24"/>
          <w:lang w:eastAsia="ru-RU"/>
        </w:rPr>
      </w:pPr>
      <w:r w:rsidRPr="005D43FD">
        <w:rPr>
          <w:rFonts w:ascii="Times New Roman" w:eastAsia="Times New Roman" w:hAnsi="Times New Roman"/>
          <w:color w:val="000000"/>
          <w:sz w:val="24"/>
          <w:szCs w:val="24"/>
          <w:lang w:eastAsia="ru-RU"/>
        </w:rPr>
        <w:t>классификацию, основные виды и правила составления нормативных документов;</w:t>
      </w:r>
    </w:p>
    <w:p w:rsidR="005D43FD" w:rsidRPr="005D43FD" w:rsidRDefault="005D43FD" w:rsidP="00B43D03">
      <w:pPr>
        <w:numPr>
          <w:ilvl w:val="1"/>
          <w:numId w:val="32"/>
        </w:numPr>
        <w:shd w:val="clear" w:color="auto" w:fill="FFFFFF"/>
        <w:spacing w:after="0"/>
        <w:ind w:left="0"/>
        <w:rPr>
          <w:rFonts w:ascii="Arial" w:eastAsia="Times New Roman" w:hAnsi="Arial" w:cs="Arial"/>
          <w:color w:val="000000"/>
          <w:sz w:val="24"/>
          <w:szCs w:val="24"/>
          <w:lang w:eastAsia="ru-RU"/>
        </w:rPr>
      </w:pPr>
      <w:r w:rsidRPr="005D43FD">
        <w:rPr>
          <w:rFonts w:ascii="Times New Roman" w:eastAsia="Times New Roman" w:hAnsi="Times New Roman"/>
          <w:color w:val="000000"/>
          <w:sz w:val="24"/>
          <w:szCs w:val="24"/>
          <w:lang w:eastAsia="ru-RU"/>
        </w:rPr>
        <w:t>нормы защиты нарушенных прав и судебный порядок разрешения споров;</w:t>
      </w:r>
    </w:p>
    <w:p w:rsidR="005D43FD" w:rsidRPr="005D43FD" w:rsidRDefault="005D43FD" w:rsidP="00B43D03">
      <w:pPr>
        <w:numPr>
          <w:ilvl w:val="1"/>
          <w:numId w:val="32"/>
        </w:numPr>
        <w:shd w:val="clear" w:color="auto" w:fill="FFFFFF"/>
        <w:spacing w:after="0"/>
        <w:ind w:left="0"/>
        <w:rPr>
          <w:rFonts w:ascii="Arial" w:eastAsia="Times New Roman" w:hAnsi="Arial" w:cs="Arial"/>
          <w:color w:val="000000"/>
          <w:sz w:val="24"/>
          <w:szCs w:val="24"/>
          <w:lang w:eastAsia="ru-RU"/>
        </w:rPr>
      </w:pPr>
      <w:r w:rsidRPr="005D43FD">
        <w:rPr>
          <w:rFonts w:ascii="Times New Roman" w:eastAsia="Times New Roman" w:hAnsi="Times New Roman"/>
          <w:color w:val="000000"/>
          <w:sz w:val="24"/>
          <w:szCs w:val="24"/>
          <w:lang w:eastAsia="ru-RU"/>
        </w:rPr>
        <w:t>основные положения Конституции Российской Федерации, действующие законодательные и иные нормативно-правовые акты, регулирующие правоотношения в процессе профессиональной (трудовой) деятельности;</w:t>
      </w:r>
    </w:p>
    <w:p w:rsidR="005D43FD" w:rsidRPr="005D43FD" w:rsidRDefault="005D43FD" w:rsidP="00B43D03">
      <w:pPr>
        <w:numPr>
          <w:ilvl w:val="1"/>
          <w:numId w:val="32"/>
        </w:numPr>
        <w:shd w:val="clear" w:color="auto" w:fill="FFFFFF"/>
        <w:spacing w:after="0"/>
        <w:ind w:left="0"/>
        <w:rPr>
          <w:rFonts w:ascii="Arial" w:eastAsia="Times New Roman" w:hAnsi="Arial" w:cs="Arial"/>
          <w:color w:val="000000"/>
          <w:sz w:val="24"/>
          <w:szCs w:val="24"/>
          <w:lang w:eastAsia="ru-RU"/>
        </w:rPr>
      </w:pPr>
      <w:r w:rsidRPr="005D43FD">
        <w:rPr>
          <w:rFonts w:ascii="Times New Roman" w:eastAsia="Times New Roman" w:hAnsi="Times New Roman"/>
          <w:color w:val="000000"/>
          <w:sz w:val="24"/>
          <w:szCs w:val="24"/>
          <w:lang w:eastAsia="ru-RU"/>
        </w:rPr>
        <w:t>права и свободы человека и гражданина, механизмы их реализации;</w:t>
      </w:r>
    </w:p>
    <w:p w:rsidR="005D43FD" w:rsidRPr="005D43FD" w:rsidRDefault="005D43FD" w:rsidP="00B43D03">
      <w:pPr>
        <w:numPr>
          <w:ilvl w:val="1"/>
          <w:numId w:val="32"/>
        </w:numPr>
        <w:shd w:val="clear" w:color="auto" w:fill="FFFFFF"/>
        <w:spacing w:after="0"/>
        <w:ind w:left="0"/>
        <w:rPr>
          <w:rFonts w:ascii="Arial" w:eastAsia="Times New Roman" w:hAnsi="Arial" w:cs="Arial"/>
          <w:color w:val="000000"/>
          <w:sz w:val="24"/>
          <w:szCs w:val="24"/>
          <w:lang w:eastAsia="ru-RU"/>
        </w:rPr>
      </w:pPr>
      <w:r w:rsidRPr="005D43FD">
        <w:rPr>
          <w:rFonts w:ascii="Times New Roman" w:eastAsia="Times New Roman" w:hAnsi="Times New Roman"/>
          <w:color w:val="000000"/>
          <w:sz w:val="24"/>
          <w:szCs w:val="24"/>
          <w:lang w:eastAsia="ru-RU"/>
        </w:rPr>
        <w:t>правовое положение субъектов предпринимательской деятельности;</w:t>
      </w:r>
    </w:p>
    <w:p w:rsidR="00F261EF" w:rsidRDefault="00F261EF" w:rsidP="005D43FD">
      <w:pPr>
        <w:shd w:val="clear" w:color="auto" w:fill="FFFFFF"/>
        <w:spacing w:after="0" w:line="240" w:lineRule="auto"/>
        <w:rPr>
          <w:rFonts w:ascii="Times New Roman" w:eastAsia="Times New Roman" w:hAnsi="Times New Roman"/>
          <w:b/>
          <w:bCs/>
          <w:color w:val="000000"/>
          <w:sz w:val="24"/>
          <w:szCs w:val="24"/>
          <w:lang w:eastAsia="ru-RU"/>
        </w:rPr>
      </w:pPr>
    </w:p>
    <w:p w:rsidR="005D43FD" w:rsidRPr="005D43FD" w:rsidRDefault="005D43FD" w:rsidP="00F261EF">
      <w:pPr>
        <w:shd w:val="clear" w:color="auto" w:fill="FFFFFF"/>
        <w:spacing w:after="0"/>
        <w:rPr>
          <w:rFonts w:ascii="Arial" w:eastAsia="Times New Roman" w:hAnsi="Arial" w:cs="Arial"/>
          <w:color w:val="000000"/>
          <w:sz w:val="24"/>
          <w:szCs w:val="24"/>
          <w:lang w:eastAsia="ru-RU"/>
        </w:rPr>
      </w:pPr>
      <w:r w:rsidRPr="005D43FD">
        <w:rPr>
          <w:rFonts w:ascii="Times New Roman" w:eastAsia="Times New Roman" w:hAnsi="Times New Roman"/>
          <w:b/>
          <w:bCs/>
          <w:color w:val="000000"/>
          <w:sz w:val="24"/>
          <w:szCs w:val="24"/>
          <w:lang w:eastAsia="ru-RU"/>
        </w:rPr>
        <w:t>Приборы, материалы и инструмент</w:t>
      </w:r>
    </w:p>
    <w:p w:rsidR="005D43FD" w:rsidRPr="005D43FD" w:rsidRDefault="005D43FD" w:rsidP="00F261EF">
      <w:pPr>
        <w:shd w:val="clear" w:color="auto" w:fill="FFFFFF"/>
        <w:spacing w:after="0"/>
        <w:rPr>
          <w:rFonts w:ascii="Arial" w:eastAsia="Times New Roman" w:hAnsi="Arial" w:cs="Arial"/>
          <w:color w:val="000000"/>
          <w:sz w:val="24"/>
          <w:szCs w:val="24"/>
          <w:lang w:eastAsia="ru-RU"/>
        </w:rPr>
      </w:pPr>
      <w:r w:rsidRPr="005D43FD">
        <w:rPr>
          <w:rFonts w:ascii="Times New Roman" w:eastAsia="Times New Roman" w:hAnsi="Times New Roman"/>
          <w:b/>
          <w:bCs/>
          <w:color w:val="000000"/>
          <w:sz w:val="24"/>
          <w:szCs w:val="24"/>
          <w:lang w:eastAsia="ru-RU"/>
        </w:rPr>
        <w:t>Порядок выполнения практической работы</w:t>
      </w:r>
    </w:p>
    <w:p w:rsidR="005D43FD" w:rsidRPr="005D43FD" w:rsidRDefault="005D43FD" w:rsidP="00F261EF">
      <w:pPr>
        <w:shd w:val="clear" w:color="auto" w:fill="FFFFFF"/>
        <w:spacing w:after="0"/>
        <w:rPr>
          <w:rFonts w:ascii="Arial" w:eastAsia="Times New Roman" w:hAnsi="Arial" w:cs="Arial"/>
          <w:color w:val="000000"/>
          <w:sz w:val="24"/>
          <w:szCs w:val="24"/>
          <w:lang w:eastAsia="ru-RU"/>
        </w:rPr>
      </w:pPr>
      <w:r w:rsidRPr="005D43FD">
        <w:rPr>
          <w:rFonts w:ascii="Times New Roman" w:eastAsia="Times New Roman" w:hAnsi="Times New Roman"/>
          <w:color w:val="000000"/>
          <w:sz w:val="24"/>
          <w:szCs w:val="24"/>
          <w:lang w:eastAsia="ru-RU"/>
        </w:rPr>
        <w:t>1. Усвоить теоретический материал по теме:</w:t>
      </w:r>
      <w:r w:rsidRPr="005D43FD">
        <w:rPr>
          <w:rFonts w:ascii="Times New Roman" w:eastAsia="Times New Roman" w:hAnsi="Times New Roman"/>
          <w:b/>
          <w:bCs/>
          <w:color w:val="000000"/>
          <w:sz w:val="24"/>
          <w:szCs w:val="24"/>
          <w:lang w:eastAsia="ru-RU"/>
        </w:rPr>
        <w:t> </w:t>
      </w:r>
      <w:r w:rsidRPr="005D43FD">
        <w:rPr>
          <w:rFonts w:ascii="Times New Roman" w:eastAsia="Times New Roman" w:hAnsi="Times New Roman"/>
          <w:color w:val="000000"/>
          <w:sz w:val="24"/>
          <w:szCs w:val="24"/>
          <w:lang w:eastAsia="ru-RU"/>
        </w:rPr>
        <w:t>Экономические споры.</w:t>
      </w:r>
    </w:p>
    <w:p w:rsidR="005D43FD" w:rsidRPr="005D43FD" w:rsidRDefault="005D43FD" w:rsidP="00F261EF">
      <w:pPr>
        <w:shd w:val="clear" w:color="auto" w:fill="FFFFFF"/>
        <w:spacing w:after="0"/>
        <w:rPr>
          <w:rFonts w:ascii="Arial" w:eastAsia="Times New Roman" w:hAnsi="Arial" w:cs="Arial"/>
          <w:color w:val="000000"/>
          <w:sz w:val="24"/>
          <w:szCs w:val="24"/>
          <w:lang w:eastAsia="ru-RU"/>
        </w:rPr>
      </w:pPr>
      <w:r w:rsidRPr="005D43FD">
        <w:rPr>
          <w:rFonts w:ascii="Times New Roman" w:eastAsia="Times New Roman" w:hAnsi="Times New Roman"/>
          <w:color w:val="000000"/>
          <w:sz w:val="24"/>
          <w:szCs w:val="24"/>
          <w:lang w:eastAsia="ru-RU"/>
        </w:rPr>
        <w:t>2. Ответить на контрольные вопросы для самопроверки.</w:t>
      </w:r>
    </w:p>
    <w:p w:rsidR="005D43FD" w:rsidRPr="005D43FD" w:rsidRDefault="005D43FD" w:rsidP="00F261EF">
      <w:pPr>
        <w:shd w:val="clear" w:color="auto" w:fill="FFFFFF"/>
        <w:spacing w:after="0"/>
        <w:rPr>
          <w:rFonts w:ascii="Arial" w:eastAsia="Times New Roman" w:hAnsi="Arial" w:cs="Arial"/>
          <w:color w:val="000000"/>
          <w:sz w:val="24"/>
          <w:szCs w:val="24"/>
          <w:lang w:eastAsia="ru-RU"/>
        </w:rPr>
      </w:pPr>
      <w:r w:rsidRPr="005D43FD">
        <w:rPr>
          <w:rFonts w:ascii="Times New Roman" w:eastAsia="Times New Roman" w:hAnsi="Times New Roman"/>
          <w:color w:val="000000"/>
          <w:sz w:val="24"/>
          <w:szCs w:val="24"/>
          <w:lang w:eastAsia="ru-RU"/>
        </w:rPr>
        <w:t>3. Выполнить и записать задания практической работы в тетради по правовым основам профессиональной деятельности</w:t>
      </w:r>
    </w:p>
    <w:p w:rsidR="005D43FD" w:rsidRDefault="005D43FD" w:rsidP="00F261EF">
      <w:pPr>
        <w:shd w:val="clear" w:color="auto" w:fill="FFFFFF"/>
        <w:spacing w:after="0"/>
        <w:rPr>
          <w:rFonts w:ascii="Times New Roman" w:eastAsia="Times New Roman" w:hAnsi="Times New Roman"/>
          <w:color w:val="000000"/>
          <w:sz w:val="24"/>
          <w:szCs w:val="24"/>
          <w:lang w:eastAsia="ru-RU"/>
        </w:rPr>
      </w:pPr>
      <w:r w:rsidRPr="005D43FD">
        <w:rPr>
          <w:rFonts w:ascii="Times New Roman" w:eastAsia="Times New Roman" w:hAnsi="Times New Roman"/>
          <w:color w:val="000000"/>
          <w:sz w:val="24"/>
          <w:szCs w:val="24"/>
          <w:lang w:eastAsia="ru-RU"/>
        </w:rPr>
        <w:t>4. Сдать выполненную практическую работу на проверку преподавателю</w:t>
      </w:r>
    </w:p>
    <w:p w:rsidR="004D37F1" w:rsidRPr="004D37F1" w:rsidRDefault="004D37F1" w:rsidP="00F261EF">
      <w:pPr>
        <w:pStyle w:val="a5"/>
        <w:shd w:val="clear" w:color="auto" w:fill="FFFFFF"/>
        <w:spacing w:before="0" w:beforeAutospacing="0" w:after="0" w:afterAutospacing="0" w:line="276" w:lineRule="auto"/>
        <w:jc w:val="both"/>
        <w:rPr>
          <w:rFonts w:ascii="Arial" w:hAnsi="Arial" w:cs="Arial"/>
          <w:color w:val="000000"/>
        </w:rPr>
      </w:pPr>
      <w:r w:rsidRPr="004D37F1">
        <w:rPr>
          <w:b/>
          <w:bCs/>
          <w:color w:val="000000"/>
        </w:rPr>
        <w:t>Задания практической работы</w:t>
      </w:r>
    </w:p>
    <w:p w:rsidR="004D37F1" w:rsidRPr="004D37F1" w:rsidRDefault="004D37F1" w:rsidP="00F261EF">
      <w:pPr>
        <w:pStyle w:val="a5"/>
        <w:shd w:val="clear" w:color="auto" w:fill="FFFFFF"/>
        <w:spacing w:before="0" w:beforeAutospacing="0" w:after="0" w:afterAutospacing="0" w:line="276" w:lineRule="auto"/>
        <w:jc w:val="both"/>
        <w:rPr>
          <w:rFonts w:ascii="Arial" w:hAnsi="Arial" w:cs="Arial"/>
          <w:color w:val="000000"/>
        </w:rPr>
      </w:pPr>
      <w:r w:rsidRPr="004D37F1">
        <w:rPr>
          <w:b/>
          <w:bCs/>
          <w:color w:val="000000"/>
        </w:rPr>
        <w:t>Задание 1. </w:t>
      </w:r>
      <w:r w:rsidRPr="004D37F1">
        <w:rPr>
          <w:color w:val="000000"/>
        </w:rPr>
        <w:t>Используя текст теоритической части составьте исковое заявление в арбитражный суд.</w:t>
      </w:r>
    </w:p>
    <w:p w:rsidR="004D37F1" w:rsidRPr="004D37F1" w:rsidRDefault="004D37F1" w:rsidP="00F261EF">
      <w:pPr>
        <w:pStyle w:val="a5"/>
        <w:shd w:val="clear" w:color="auto" w:fill="FFFFFF"/>
        <w:spacing w:before="0" w:beforeAutospacing="0" w:after="0" w:afterAutospacing="0" w:line="276" w:lineRule="auto"/>
        <w:jc w:val="both"/>
        <w:rPr>
          <w:rFonts w:ascii="Arial" w:hAnsi="Arial" w:cs="Arial"/>
          <w:color w:val="000000"/>
        </w:rPr>
      </w:pPr>
      <w:r w:rsidRPr="004D37F1">
        <w:rPr>
          <w:color w:val="000000"/>
        </w:rPr>
        <w:t>В Арбитражный суд г. ____________</w:t>
      </w:r>
    </w:p>
    <w:p w:rsidR="000B2E4B" w:rsidRDefault="004D37F1" w:rsidP="000B2E4B">
      <w:pPr>
        <w:pStyle w:val="a5"/>
        <w:shd w:val="clear" w:color="auto" w:fill="FFFFFF"/>
        <w:spacing w:before="0" w:beforeAutospacing="0" w:after="0" w:afterAutospacing="0" w:line="276" w:lineRule="auto"/>
        <w:rPr>
          <w:color w:val="000000"/>
        </w:rPr>
      </w:pPr>
      <w:r w:rsidRPr="004D37F1">
        <w:rPr>
          <w:color w:val="000000"/>
        </w:rPr>
        <w:br/>
        <w:t>        Истец: __________________________</w:t>
      </w:r>
      <w:r w:rsidRPr="004D37F1">
        <w:rPr>
          <w:color w:val="000000"/>
        </w:rPr>
        <w:br/>
        <w:t>        местонахождение: ________________</w:t>
      </w:r>
      <w:r w:rsidRPr="004D37F1">
        <w:rPr>
          <w:color w:val="000000"/>
        </w:rPr>
        <w:br/>
        <w:t>       </w:t>
      </w:r>
      <w:r w:rsidR="000B2E4B">
        <w:rPr>
          <w:color w:val="000000"/>
        </w:rPr>
        <w:t xml:space="preserve"> </w:t>
      </w:r>
      <w:r w:rsidRPr="004D37F1">
        <w:rPr>
          <w:color w:val="000000"/>
        </w:rPr>
        <w:t>телефон: ________________________</w:t>
      </w:r>
      <w:r w:rsidRPr="004D37F1">
        <w:rPr>
          <w:color w:val="000000"/>
        </w:rPr>
        <w:br/>
        <w:t>        факс __________, e-mail _____</w:t>
      </w:r>
      <w:r w:rsidR="000B2E4B">
        <w:rPr>
          <w:color w:val="000000"/>
        </w:rPr>
        <w:t>__</w:t>
      </w:r>
      <w:r w:rsidRPr="004D37F1">
        <w:rPr>
          <w:color w:val="000000"/>
        </w:rPr>
        <w:t>____</w:t>
      </w:r>
      <w:r w:rsidRPr="004D37F1">
        <w:rPr>
          <w:color w:val="000000"/>
        </w:rPr>
        <w:br/>
        <w:t>   </w:t>
      </w:r>
      <w:r w:rsidRPr="004D37F1">
        <w:rPr>
          <w:color w:val="000000"/>
        </w:rPr>
        <w:br/>
        <w:t>        Ответчик ________________________</w:t>
      </w:r>
      <w:r w:rsidRPr="004D37F1">
        <w:rPr>
          <w:color w:val="000000"/>
        </w:rPr>
        <w:br/>
        <w:t>        местонахождение: ________________</w:t>
      </w:r>
      <w:r w:rsidRPr="004D37F1">
        <w:rPr>
          <w:color w:val="000000"/>
        </w:rPr>
        <w:br/>
        <w:t>       телефон: __________________</w:t>
      </w:r>
      <w:r w:rsidR="000B2E4B">
        <w:rPr>
          <w:color w:val="000000"/>
        </w:rPr>
        <w:t>_</w:t>
      </w:r>
      <w:r w:rsidRPr="004D37F1">
        <w:rPr>
          <w:color w:val="000000"/>
        </w:rPr>
        <w:t>______</w:t>
      </w:r>
      <w:r w:rsidRPr="004D37F1">
        <w:rPr>
          <w:color w:val="000000"/>
        </w:rPr>
        <w:br/>
        <w:t>       факс __________, e-mail ________</w:t>
      </w:r>
      <w:r w:rsidR="000B2E4B">
        <w:rPr>
          <w:color w:val="000000"/>
        </w:rPr>
        <w:t>___</w:t>
      </w:r>
      <w:r w:rsidRPr="004D37F1">
        <w:rPr>
          <w:color w:val="000000"/>
        </w:rPr>
        <w:t>_</w:t>
      </w:r>
      <w:r w:rsidRPr="004D37F1">
        <w:rPr>
          <w:color w:val="000000"/>
        </w:rPr>
        <w:br/>
        <w:t>   </w:t>
      </w:r>
      <w:r w:rsidRPr="004D37F1">
        <w:rPr>
          <w:color w:val="000000"/>
        </w:rPr>
        <w:br/>
        <w:t>       сумма иска ____________</w:t>
      </w:r>
      <w:r w:rsidR="000B2E4B">
        <w:rPr>
          <w:color w:val="000000"/>
        </w:rPr>
        <w:t>_</w:t>
      </w:r>
      <w:r w:rsidRPr="004D37F1">
        <w:rPr>
          <w:color w:val="000000"/>
        </w:rPr>
        <w:t>__________</w:t>
      </w:r>
      <w:r w:rsidRPr="004D37F1">
        <w:rPr>
          <w:color w:val="000000"/>
        </w:rPr>
        <w:br/>
        <w:t>       госпошлина ______________________</w:t>
      </w:r>
      <w:r w:rsidRPr="004D37F1">
        <w:rPr>
          <w:color w:val="000000"/>
        </w:rPr>
        <w:br/>
        <w:t>                              </w:t>
      </w:r>
    </w:p>
    <w:p w:rsidR="00887F65" w:rsidRDefault="004D37F1" w:rsidP="00887F65">
      <w:pPr>
        <w:pStyle w:val="a5"/>
        <w:shd w:val="clear" w:color="auto" w:fill="FFFFFF"/>
        <w:spacing w:before="0" w:beforeAutospacing="0" w:after="0" w:afterAutospacing="0" w:line="276" w:lineRule="auto"/>
        <w:rPr>
          <w:color w:val="000000"/>
        </w:rPr>
      </w:pPr>
      <w:r w:rsidRPr="004D37F1">
        <w:rPr>
          <w:color w:val="000000"/>
        </w:rPr>
        <w:lastRenderedPageBreak/>
        <w:t>ИСКОВОЕ ЗАЯВЛЕНИЕ</w:t>
      </w:r>
      <w:r w:rsidRPr="004D37F1">
        <w:rPr>
          <w:color w:val="000000"/>
        </w:rPr>
        <w:br/>
        <w:t>    о возмещении убытков и упущенной выгоды,</w:t>
      </w:r>
      <w:r w:rsidRPr="004D37F1">
        <w:rPr>
          <w:color w:val="000000"/>
        </w:rPr>
        <w:br/>
        <w:t>    причиненных ненадлежащим исполнением обязанностей</w:t>
      </w:r>
      <w:r w:rsidRPr="004D37F1">
        <w:rPr>
          <w:color w:val="000000"/>
        </w:rPr>
        <w:br/>
        <w:t>    директором акционерного общества</w:t>
      </w:r>
      <w:r w:rsidRPr="004D37F1">
        <w:rPr>
          <w:color w:val="000000"/>
        </w:rPr>
        <w:br/>
        <w:t>   </w:t>
      </w:r>
      <w:r w:rsidRPr="004D37F1">
        <w:rPr>
          <w:color w:val="000000"/>
        </w:rPr>
        <w:br/>
        <w:t>    Директор акционерного общества _______________________________</w:t>
      </w:r>
      <w:r w:rsidRPr="004D37F1">
        <w:rPr>
          <w:color w:val="000000"/>
        </w:rPr>
        <w:br/>
        <w:t>   </w:t>
      </w:r>
      <w:r w:rsidR="00887F65">
        <w:rPr>
          <w:color w:val="000000"/>
        </w:rPr>
        <w:t xml:space="preserve"> </w:t>
      </w:r>
    </w:p>
    <w:p w:rsidR="00887F65" w:rsidRDefault="00887F65" w:rsidP="00887F65">
      <w:pPr>
        <w:pStyle w:val="a5"/>
        <w:shd w:val="clear" w:color="auto" w:fill="FFFFFF"/>
        <w:spacing w:before="0" w:beforeAutospacing="0" w:after="0" w:afterAutospacing="0" w:line="276" w:lineRule="auto"/>
        <w:rPr>
          <w:color w:val="000000"/>
        </w:rPr>
      </w:pPr>
      <w:r>
        <w:rPr>
          <w:color w:val="000000"/>
        </w:rPr>
        <w:t xml:space="preserve">    </w:t>
      </w:r>
      <w:r w:rsidR="004D37F1" w:rsidRPr="004D37F1">
        <w:rPr>
          <w:color w:val="000000"/>
        </w:rPr>
        <w:t>по договору от "_</w:t>
      </w:r>
      <w:r>
        <w:rPr>
          <w:color w:val="000000"/>
        </w:rPr>
        <w:t>____"__</w:t>
      </w:r>
      <w:r w:rsidR="004D37F1" w:rsidRPr="004D37F1">
        <w:rPr>
          <w:color w:val="000000"/>
        </w:rPr>
        <w:t>_____ 20_</w:t>
      </w:r>
      <w:r>
        <w:rPr>
          <w:color w:val="000000"/>
        </w:rPr>
        <w:t>_</w:t>
      </w:r>
      <w:r w:rsidR="004D37F1" w:rsidRPr="004D37F1">
        <w:rPr>
          <w:color w:val="000000"/>
        </w:rPr>
        <w:t>_ г. </w:t>
      </w:r>
      <w:r>
        <w:rPr>
          <w:color w:val="000000"/>
        </w:rPr>
        <w:t xml:space="preserve">   </w:t>
      </w:r>
      <w:r w:rsidR="004D37F1" w:rsidRPr="004D37F1">
        <w:rPr>
          <w:color w:val="000000"/>
        </w:rPr>
        <w:t>N ___</w:t>
      </w:r>
      <w:r>
        <w:rPr>
          <w:color w:val="000000"/>
        </w:rPr>
        <w:t>__</w:t>
      </w:r>
      <w:r w:rsidR="004D37F1" w:rsidRPr="004D37F1">
        <w:rPr>
          <w:color w:val="000000"/>
        </w:rPr>
        <w:t>_ обязался:</w:t>
      </w:r>
      <w:r w:rsidR="004D37F1" w:rsidRPr="004D37F1">
        <w:rPr>
          <w:color w:val="000000"/>
        </w:rPr>
        <w:br/>
        <w:t>       1) __________________________________________________________;</w:t>
      </w:r>
      <w:r w:rsidR="004D37F1" w:rsidRPr="004D37F1">
        <w:rPr>
          <w:color w:val="000000"/>
        </w:rPr>
        <w:br/>
        <w:t>                (указать обязательства Ответчика по договору)</w:t>
      </w:r>
      <w:r w:rsidR="004D37F1" w:rsidRPr="004D37F1">
        <w:rPr>
          <w:color w:val="000000"/>
        </w:rPr>
        <w:br/>
        <w:t>      2) __________________________________________________________;</w:t>
      </w:r>
      <w:r w:rsidR="004D37F1" w:rsidRPr="004D37F1">
        <w:rPr>
          <w:color w:val="000000"/>
        </w:rPr>
        <w:br/>
        <w:t>       3) __________________________________________________________.</w:t>
      </w:r>
      <w:r w:rsidR="004D37F1" w:rsidRPr="004D37F1">
        <w:rPr>
          <w:color w:val="000000"/>
        </w:rPr>
        <w:br/>
        <w:t>       </w:t>
      </w:r>
    </w:p>
    <w:p w:rsidR="00887F65" w:rsidRDefault="004D37F1" w:rsidP="00887F65">
      <w:pPr>
        <w:pStyle w:val="a5"/>
        <w:shd w:val="clear" w:color="auto" w:fill="FFFFFF"/>
        <w:spacing w:before="0" w:beforeAutospacing="0" w:after="0" w:afterAutospacing="0" w:line="360" w:lineRule="auto"/>
        <w:rPr>
          <w:color w:val="000000"/>
        </w:rPr>
      </w:pPr>
      <w:r w:rsidRPr="004D37F1">
        <w:rPr>
          <w:color w:val="000000"/>
        </w:rPr>
        <w:t>Ответчик взятые на себя обязательства не выполнил.</w:t>
      </w:r>
      <w:r w:rsidRPr="004D37F1">
        <w:rPr>
          <w:color w:val="000000"/>
        </w:rPr>
        <w:br/>
        <w:t>       В   соответствии   со  статьей  309  Гражданского  кодекса  РФ</w:t>
      </w:r>
      <w:r w:rsidRPr="004D37F1">
        <w:rPr>
          <w:color w:val="000000"/>
        </w:rPr>
        <w:br/>
        <w:t>   обязательства должны исполняться надлежащим образом. До настоящего</w:t>
      </w:r>
      <w:r w:rsidRPr="004D37F1">
        <w:rPr>
          <w:color w:val="000000"/>
        </w:rPr>
        <w:br/>
        <w:t>   времени  Ответчик  своих  обязательств  не  выполнил.  Ответчик не</w:t>
      </w:r>
      <w:r w:rsidRPr="004D37F1">
        <w:rPr>
          <w:color w:val="000000"/>
        </w:rPr>
        <w:br/>
        <w:t>   принял   всех   необходимых  мер  для  того,  чтобы  предотвратить</w:t>
      </w:r>
      <w:r w:rsidRPr="004D37F1">
        <w:rPr>
          <w:color w:val="000000"/>
        </w:rPr>
        <w:br/>
        <w:t>   причинение убытков акционерному обществу.</w:t>
      </w:r>
      <w:r w:rsidRPr="004D37F1">
        <w:rPr>
          <w:color w:val="000000"/>
        </w:rPr>
        <w:br/>
        <w:t>       ______ статьей договора N ______ предусмотрена ответственность</w:t>
      </w:r>
      <w:r w:rsidRPr="004D37F1">
        <w:rPr>
          <w:color w:val="000000"/>
        </w:rPr>
        <w:br/>
        <w:t>   Ответчика в виде неустойки (пени, штрафа) в сумме ______ (_______)</w:t>
      </w:r>
      <w:r w:rsidRPr="004D37F1">
        <w:rPr>
          <w:color w:val="000000"/>
        </w:rPr>
        <w:br/>
        <w:t>   рублей за невыполнение обязательств при исполнении договора.</w:t>
      </w:r>
      <w:r w:rsidRPr="004D37F1">
        <w:rPr>
          <w:color w:val="000000"/>
        </w:rPr>
        <w:br/>
        <w:t>       Вследствие  указанных  выше  действий  (бездействия) Ответчика</w:t>
      </w:r>
      <w:r w:rsidRPr="004D37F1">
        <w:rPr>
          <w:color w:val="000000"/>
        </w:rPr>
        <w:br/>
        <w:t>   Истец понес убытки на сумму _________ (__________________) рублей.</w:t>
      </w:r>
      <w:r w:rsidRPr="004D37F1">
        <w:rPr>
          <w:color w:val="000000"/>
        </w:rPr>
        <w:br/>
        <w:t>       Стоимость убытков включает:</w:t>
      </w:r>
      <w:r w:rsidRPr="004D37F1">
        <w:rPr>
          <w:color w:val="000000"/>
        </w:rPr>
        <w:br/>
        <w:t>       1) __________________________________________________________;</w:t>
      </w:r>
      <w:r w:rsidRPr="004D37F1">
        <w:rPr>
          <w:color w:val="000000"/>
        </w:rPr>
        <w:br/>
        <w:t>                        (произвести расчет убытков)</w:t>
      </w:r>
      <w:r w:rsidRPr="004D37F1">
        <w:rPr>
          <w:color w:val="000000"/>
        </w:rPr>
        <w:br/>
        <w:t>       2) __________________________________________________________.</w:t>
      </w:r>
      <w:r w:rsidRPr="004D37F1">
        <w:rPr>
          <w:color w:val="000000"/>
        </w:rPr>
        <w:br/>
        <w:t>       Нарушение  обязательств  Ответчиком  стало  причиной, лишившей</w:t>
      </w:r>
      <w:r w:rsidRPr="004D37F1">
        <w:rPr>
          <w:color w:val="000000"/>
        </w:rPr>
        <w:br/>
        <w:t>   Истца возможности получить прибыль. Упущенная выгода исчисляется в</w:t>
      </w:r>
      <w:r w:rsidRPr="004D37F1">
        <w:rPr>
          <w:color w:val="000000"/>
        </w:rPr>
        <w:br/>
        <w:t>   размере __________ (_______________) рублей из следующего расчета:</w:t>
      </w:r>
      <w:r w:rsidRPr="004D37F1">
        <w:rPr>
          <w:color w:val="000000"/>
        </w:rPr>
        <w:br/>
        <w:t>   ________________________________________________________________.</w:t>
      </w:r>
      <w:r w:rsidRPr="004D37F1">
        <w:rPr>
          <w:color w:val="000000"/>
        </w:rPr>
        <w:br/>
        <w:t>                            (привести расчеты)</w:t>
      </w:r>
      <w:r w:rsidRPr="004D37F1">
        <w:rPr>
          <w:color w:val="000000"/>
        </w:rPr>
        <w:br/>
        <w:t>       В  связи  с вышеизложенным и на основании ст.ст. 15, 393,  395</w:t>
      </w:r>
      <w:r w:rsidRPr="004D37F1">
        <w:rPr>
          <w:color w:val="000000"/>
        </w:rPr>
        <w:br/>
        <w:t>   Гражданского кодекса Российской Федерации, в порядке статьи 33 АПК</w:t>
      </w:r>
      <w:r w:rsidRPr="004D37F1">
        <w:rPr>
          <w:color w:val="000000"/>
        </w:rPr>
        <w:br/>
        <w:t>   РФ,  пункта  3  статьи  69 и пункта 2 статьи 71 ФЗ "Об акционерных</w:t>
      </w:r>
      <w:r w:rsidRPr="004D37F1">
        <w:rPr>
          <w:color w:val="000000"/>
        </w:rPr>
        <w:br/>
        <w:t>   обществах"</w:t>
      </w:r>
      <w:r w:rsidRPr="004D37F1">
        <w:rPr>
          <w:color w:val="000000"/>
        </w:rPr>
        <w:br/>
        <w:t>                                </w:t>
      </w:r>
    </w:p>
    <w:p w:rsidR="004D37F1" w:rsidRPr="004D37F1" w:rsidRDefault="004D37F1" w:rsidP="00887F65">
      <w:pPr>
        <w:pStyle w:val="a5"/>
        <w:shd w:val="clear" w:color="auto" w:fill="FFFFFF"/>
        <w:spacing w:before="0" w:beforeAutospacing="0" w:after="0" w:afterAutospacing="0" w:line="360" w:lineRule="auto"/>
        <w:rPr>
          <w:rFonts w:ascii="Arial" w:hAnsi="Arial" w:cs="Arial"/>
          <w:color w:val="000000"/>
        </w:rPr>
      </w:pPr>
      <w:r w:rsidRPr="004D37F1">
        <w:rPr>
          <w:color w:val="000000"/>
        </w:rPr>
        <w:lastRenderedPageBreak/>
        <w:t> ПРОШУ:</w:t>
      </w:r>
      <w:r w:rsidRPr="004D37F1">
        <w:rPr>
          <w:color w:val="000000"/>
        </w:rPr>
        <w:br/>
        <w:t>       1)  Взыскать  с  Ответчика  в  пользу Истца убытки, понесенные</w:t>
      </w:r>
      <w:r w:rsidRPr="004D37F1">
        <w:rPr>
          <w:color w:val="000000"/>
        </w:rPr>
        <w:br/>
        <w:t>   Истцом в размере ________________ (_____________) рублей.</w:t>
      </w:r>
      <w:r w:rsidRPr="004D37F1">
        <w:rPr>
          <w:color w:val="000000"/>
        </w:rPr>
        <w:br/>
        <w:t>       2)  Взыскать  с  Ответчика  в  пользу Истца упущенную выгоду в</w:t>
      </w:r>
      <w:r w:rsidRPr="004D37F1">
        <w:rPr>
          <w:color w:val="000000"/>
        </w:rPr>
        <w:br/>
        <w:t>   размере _____________ (________________) рублей.</w:t>
      </w:r>
      <w:r w:rsidRPr="004D37F1">
        <w:rPr>
          <w:color w:val="000000"/>
        </w:rPr>
        <w:br/>
        <w:t>       3) Взыскать с Ответчика в пользу Истца проценты за пользование</w:t>
      </w:r>
      <w:r w:rsidRPr="004D37F1">
        <w:rPr>
          <w:color w:val="000000"/>
        </w:rPr>
        <w:br/>
        <w:t>   чужими денежными средствами в размере ________ (_________) рублей.</w:t>
      </w:r>
      <w:r w:rsidRPr="004D37F1">
        <w:rPr>
          <w:color w:val="000000"/>
        </w:rPr>
        <w:br/>
        <w:t>       Приложение:</w:t>
      </w:r>
      <w:r w:rsidRPr="004D37F1">
        <w:rPr>
          <w:color w:val="000000"/>
        </w:rPr>
        <w:br/>
        <w:t>       1. Копия договора N ___ от "__"__________ 20__ г. между Истцом</w:t>
      </w:r>
      <w:r w:rsidRPr="004D37F1">
        <w:rPr>
          <w:color w:val="000000"/>
        </w:rPr>
        <w:br/>
        <w:t>   и Ответчиком.</w:t>
      </w:r>
      <w:r w:rsidRPr="004D37F1">
        <w:rPr>
          <w:color w:val="000000"/>
        </w:rPr>
        <w:br/>
        <w:t>       2. Копия письма от "___"__________ 20__ г.</w:t>
      </w:r>
      <w:r w:rsidRPr="004D37F1">
        <w:rPr>
          <w:color w:val="000000"/>
        </w:rPr>
        <w:br/>
        <w:t>       3. Копия письма от "___"__________ 20__ г.</w:t>
      </w:r>
      <w:r w:rsidRPr="004D37F1">
        <w:rPr>
          <w:color w:val="000000"/>
        </w:rPr>
        <w:br/>
        <w:t>       4. Копия претензии от "___"__________ 20__ г.</w:t>
      </w:r>
      <w:r w:rsidRPr="004D37F1">
        <w:rPr>
          <w:color w:val="000000"/>
        </w:rPr>
        <w:br/>
        <w:t>       5. Копии документов, подтверждающих убытки.</w:t>
      </w:r>
      <w:r w:rsidRPr="004D37F1">
        <w:rPr>
          <w:color w:val="000000"/>
        </w:rPr>
        <w:br/>
        <w:t>       6. Расчет суммы иска.</w:t>
      </w:r>
      <w:r w:rsidRPr="004D37F1">
        <w:rPr>
          <w:color w:val="000000"/>
        </w:rPr>
        <w:br/>
        <w:t>       7.  Почтовая  квитанция  об  отправке Ответчику копии искового</w:t>
      </w:r>
      <w:r w:rsidRPr="004D37F1">
        <w:rPr>
          <w:color w:val="000000"/>
        </w:rPr>
        <w:br/>
        <w:t>   заявления.</w:t>
      </w:r>
      <w:r w:rsidRPr="004D37F1">
        <w:rPr>
          <w:color w:val="000000"/>
        </w:rPr>
        <w:br/>
        <w:t>       8. Квитанции об уплате госпошлины</w:t>
      </w:r>
      <w:r w:rsidRPr="004D37F1">
        <w:rPr>
          <w:color w:val="000000"/>
        </w:rPr>
        <w:br/>
        <w:t>   "___"__________ 20_</w:t>
      </w:r>
      <w:r w:rsidR="00887F65">
        <w:rPr>
          <w:color w:val="000000"/>
        </w:rPr>
        <w:t>__</w:t>
      </w:r>
      <w:r w:rsidRPr="004D37F1">
        <w:rPr>
          <w:color w:val="000000"/>
        </w:rPr>
        <w:t>_ г.       </w:t>
      </w:r>
      <w:r w:rsidR="00887F65">
        <w:rPr>
          <w:color w:val="000000"/>
        </w:rPr>
        <w:t>           __________________</w:t>
      </w:r>
      <w:r w:rsidRPr="004D37F1">
        <w:rPr>
          <w:color w:val="000000"/>
        </w:rPr>
        <w:t>____</w:t>
      </w:r>
      <w:r w:rsidRPr="004D37F1">
        <w:rPr>
          <w:color w:val="000000"/>
        </w:rPr>
        <w:br/>
        <w:t>                                                  </w:t>
      </w:r>
      <w:r w:rsidR="00887F65">
        <w:rPr>
          <w:color w:val="000000"/>
        </w:rPr>
        <w:t xml:space="preserve">                              </w:t>
      </w:r>
      <w:r w:rsidRPr="004D37F1">
        <w:rPr>
          <w:color w:val="000000"/>
        </w:rPr>
        <w:t>  (подпись)</w:t>
      </w:r>
    </w:p>
    <w:p w:rsidR="004D37F1" w:rsidRPr="004D37F1" w:rsidRDefault="004D37F1" w:rsidP="00887F65">
      <w:pPr>
        <w:pStyle w:val="a5"/>
        <w:shd w:val="clear" w:color="auto" w:fill="FFFFFF"/>
        <w:spacing w:before="0" w:beforeAutospacing="0" w:after="0" w:afterAutospacing="0" w:line="360" w:lineRule="auto"/>
        <w:jc w:val="both"/>
        <w:rPr>
          <w:rFonts w:ascii="Arial" w:hAnsi="Arial" w:cs="Arial"/>
          <w:color w:val="000000"/>
        </w:rPr>
      </w:pPr>
      <w:r w:rsidRPr="004D37F1">
        <w:rPr>
          <w:b/>
          <w:bCs/>
          <w:color w:val="000000"/>
        </w:rPr>
        <w:t>Контрольные вопросы для самопроверки.</w:t>
      </w:r>
    </w:p>
    <w:p w:rsidR="004D37F1" w:rsidRPr="004D37F1" w:rsidRDefault="004D37F1" w:rsidP="00887F65">
      <w:pPr>
        <w:pStyle w:val="a5"/>
        <w:shd w:val="clear" w:color="auto" w:fill="FFFFFF"/>
        <w:spacing w:before="0" w:beforeAutospacing="0" w:after="0" w:afterAutospacing="0" w:line="360" w:lineRule="auto"/>
        <w:jc w:val="both"/>
        <w:rPr>
          <w:rFonts w:ascii="Arial" w:hAnsi="Arial" w:cs="Arial"/>
          <w:color w:val="000000"/>
        </w:rPr>
      </w:pPr>
      <w:r w:rsidRPr="004D37F1">
        <w:rPr>
          <w:b/>
          <w:bCs/>
          <w:color w:val="000000"/>
        </w:rPr>
        <w:t>1.</w:t>
      </w:r>
      <w:r w:rsidRPr="004D37F1">
        <w:rPr>
          <w:color w:val="000000"/>
        </w:rPr>
        <w:t>Сформулируйте понятия экономических споров.</w:t>
      </w:r>
    </w:p>
    <w:p w:rsidR="004D37F1" w:rsidRPr="004D37F1" w:rsidRDefault="004D37F1" w:rsidP="00887F65">
      <w:pPr>
        <w:pStyle w:val="a5"/>
        <w:shd w:val="clear" w:color="auto" w:fill="FFFFFF"/>
        <w:spacing w:before="0" w:beforeAutospacing="0" w:after="0" w:afterAutospacing="0" w:line="360" w:lineRule="auto"/>
        <w:jc w:val="both"/>
        <w:rPr>
          <w:rFonts w:ascii="Arial" w:hAnsi="Arial" w:cs="Arial"/>
          <w:color w:val="000000"/>
        </w:rPr>
      </w:pPr>
      <w:r w:rsidRPr="004D37F1">
        <w:rPr>
          <w:color w:val="000000"/>
        </w:rPr>
        <w:t>2. Какими нормами регулируется осуществление правосудия по экономическим спорам?</w:t>
      </w:r>
    </w:p>
    <w:p w:rsidR="004D37F1" w:rsidRPr="004D37F1" w:rsidRDefault="004D37F1" w:rsidP="00887F65">
      <w:pPr>
        <w:pStyle w:val="a5"/>
        <w:shd w:val="clear" w:color="auto" w:fill="FFFFFF"/>
        <w:spacing w:before="0" w:beforeAutospacing="0" w:after="0" w:afterAutospacing="0" w:line="360" w:lineRule="auto"/>
        <w:jc w:val="both"/>
        <w:rPr>
          <w:rFonts w:ascii="Arial" w:hAnsi="Arial" w:cs="Arial"/>
          <w:color w:val="000000"/>
        </w:rPr>
      </w:pPr>
      <w:r w:rsidRPr="004D37F1">
        <w:rPr>
          <w:color w:val="000000"/>
        </w:rPr>
        <w:t>3. Какие органы рассматривают дела о защите гражданских прав и охраняемых законом интересов?</w:t>
      </w:r>
    </w:p>
    <w:p w:rsidR="004D37F1" w:rsidRPr="005D43FD" w:rsidRDefault="004D37F1" w:rsidP="00887F65">
      <w:pPr>
        <w:shd w:val="clear" w:color="auto" w:fill="FFFFFF"/>
        <w:spacing w:after="0" w:line="360" w:lineRule="auto"/>
        <w:rPr>
          <w:rFonts w:ascii="Arial" w:eastAsia="Times New Roman" w:hAnsi="Arial" w:cs="Arial"/>
          <w:color w:val="000000"/>
          <w:sz w:val="24"/>
          <w:szCs w:val="24"/>
          <w:lang w:eastAsia="ru-RU"/>
        </w:rPr>
      </w:pPr>
    </w:p>
    <w:p w:rsidR="000122C8" w:rsidRDefault="00B83699" w:rsidP="00887F65">
      <w:pPr>
        <w:spacing w:after="0" w:line="360" w:lineRule="auto"/>
        <w:rPr>
          <w:rFonts w:ascii="Times New Roman" w:hAnsi="Times New Roman"/>
          <w:b/>
          <w:sz w:val="24"/>
          <w:szCs w:val="24"/>
        </w:rPr>
      </w:pPr>
      <w:r w:rsidRPr="00B83699">
        <w:rPr>
          <w:rFonts w:ascii="Times New Roman" w:hAnsi="Times New Roman"/>
          <w:b/>
          <w:sz w:val="24"/>
          <w:szCs w:val="24"/>
        </w:rPr>
        <w:t>Практическая работа №4: Трудовое право РФ</w:t>
      </w:r>
    </w:p>
    <w:p w:rsidR="00B83699" w:rsidRPr="00B83699" w:rsidRDefault="00B83699" w:rsidP="00887F65">
      <w:pPr>
        <w:shd w:val="clear" w:color="auto" w:fill="FFFFFF"/>
        <w:spacing w:after="0" w:line="36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Цель:</w:t>
      </w:r>
    </w:p>
    <w:p w:rsidR="00B83699" w:rsidRPr="00B83699" w:rsidRDefault="00B83699" w:rsidP="00887F65">
      <w:pPr>
        <w:shd w:val="clear" w:color="auto" w:fill="FFFFFF"/>
        <w:spacing w:after="0" w:line="36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1. Закрепление и применение знаний.</w:t>
      </w:r>
    </w:p>
    <w:p w:rsidR="00B83699" w:rsidRPr="00B83699" w:rsidRDefault="00B83699" w:rsidP="00887F65">
      <w:pPr>
        <w:shd w:val="clear" w:color="auto" w:fill="FFFFFF"/>
        <w:spacing w:after="0" w:line="36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 Обобщение и систематизация знаний.</w:t>
      </w:r>
    </w:p>
    <w:p w:rsidR="00B83699" w:rsidRPr="00B83699" w:rsidRDefault="00B83699" w:rsidP="00887F65">
      <w:pPr>
        <w:shd w:val="clear" w:color="auto" w:fill="FFFFFF"/>
        <w:spacing w:after="0" w:line="36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 Формирование умения анализировать правовые явления.</w:t>
      </w:r>
    </w:p>
    <w:p w:rsidR="00B83699" w:rsidRPr="00B83699" w:rsidRDefault="00B83699" w:rsidP="00887F65">
      <w:pPr>
        <w:shd w:val="clear" w:color="auto" w:fill="FFFFFF"/>
        <w:spacing w:after="0" w:line="36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4. Формирование умения пользоваться дополнительной литературой.</w:t>
      </w:r>
    </w:p>
    <w:p w:rsidR="00B83699" w:rsidRPr="00B83699" w:rsidRDefault="00B83699" w:rsidP="00887F65">
      <w:pPr>
        <w:shd w:val="clear" w:color="auto" w:fill="FFFFFF"/>
        <w:spacing w:after="0" w:line="36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 Усовершенствование навыков поиска и отбора информации.</w:t>
      </w:r>
    </w:p>
    <w:p w:rsidR="00B83699" w:rsidRPr="00B83699" w:rsidRDefault="00B83699" w:rsidP="00887F65">
      <w:pPr>
        <w:shd w:val="clear" w:color="auto" w:fill="FFFFFF"/>
        <w:spacing w:after="0" w:line="36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Порядок выполнения:</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lastRenderedPageBreak/>
        <w:t>1. Составление глоссария. Выпишите и раскройте следующие основные понятия:</w:t>
      </w:r>
      <w:r w:rsidR="00737369">
        <w:rPr>
          <w:rFonts w:ascii="Times New Roman" w:eastAsia="Times New Roman" w:hAnsi="Times New Roman"/>
          <w:color w:val="000000"/>
          <w:sz w:val="24"/>
          <w:szCs w:val="24"/>
          <w:lang w:eastAsia="ru-RU"/>
        </w:rPr>
        <w:t xml:space="preserve"> </w:t>
      </w:r>
      <w:r w:rsidRPr="00B83699">
        <w:rPr>
          <w:rFonts w:ascii="Times New Roman" w:eastAsia="Times New Roman" w:hAnsi="Times New Roman"/>
          <w:color w:val="000000"/>
          <w:sz w:val="24"/>
          <w:szCs w:val="24"/>
          <w:lang w:eastAsia="ru-RU"/>
        </w:rPr>
        <w:t>трудовое право; трудовые отношения;</w:t>
      </w:r>
      <w:r w:rsidR="00737369">
        <w:rPr>
          <w:rFonts w:ascii="Times New Roman" w:eastAsia="Times New Roman" w:hAnsi="Times New Roman"/>
          <w:color w:val="000000"/>
          <w:sz w:val="24"/>
          <w:szCs w:val="24"/>
          <w:lang w:eastAsia="ru-RU"/>
        </w:rPr>
        <w:t xml:space="preserve"> </w:t>
      </w:r>
      <w:r w:rsidRPr="00B83699">
        <w:rPr>
          <w:rFonts w:ascii="Times New Roman" w:eastAsia="Times New Roman" w:hAnsi="Times New Roman"/>
          <w:color w:val="000000"/>
          <w:sz w:val="24"/>
          <w:szCs w:val="24"/>
          <w:lang w:eastAsia="ru-RU"/>
        </w:rPr>
        <w:t>работник; работодатель; принудительный труд; минимальный размер оплаты труда; коллективный договор; трудовое соглашение; безработный; правила внутреннего трудового распорядка; индивидуальный трудовой спор; забастовка; трудовой арбитраж; дисциплинарное взыскание;</w:t>
      </w:r>
      <w:r w:rsidR="00737369">
        <w:rPr>
          <w:rFonts w:ascii="Times New Roman" w:eastAsia="Times New Roman" w:hAnsi="Times New Roman"/>
          <w:color w:val="000000"/>
          <w:sz w:val="24"/>
          <w:szCs w:val="24"/>
          <w:lang w:eastAsia="ru-RU"/>
        </w:rPr>
        <w:t xml:space="preserve"> </w:t>
      </w:r>
      <w:r w:rsidRPr="00B83699">
        <w:rPr>
          <w:rFonts w:ascii="Times New Roman" w:eastAsia="Times New Roman" w:hAnsi="Times New Roman"/>
          <w:color w:val="000000"/>
          <w:sz w:val="24"/>
          <w:szCs w:val="24"/>
          <w:lang w:eastAsia="ru-RU"/>
        </w:rPr>
        <w:t>рабочее время; совместительство; сверхурочная работа; время отдыха; праздничные дни; государственная аккредитация; иждивенцы.</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 Выполните тестовые задания:</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2.1. Не относятся к системе трудового права …</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нормы, регулирующие прием и увольнение с работы;</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нормы, устанавливающие продолжительность рабочего времени;</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нормы, закрепляющие условия труда и вознаграждение за труд;</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г) нормы, определяющие порядок разрешения трудовых споров;</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д) нормы, определяющие качество работы.</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2.2. Трудовые правоотношения возникают в связи ….</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с процессом труда;</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с результатом труда;</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с качеством труда;</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г) верны все варианты.</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2.3. Трудовая праводееспособность в качестве общего правила возникает …</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с 14 лет;</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с 15 лет;</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с 16 лет;</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г) с 17 лет;</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д) с 18 лет.</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2.4. Для кого можно установить при приеме на работу испытательный срок в 6 месяцев?</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для молодых специалистов;</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для лиц, не достигших 18 лет;</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для заместителей руководителей структурных подразделений;</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г) для избранных на выборную должность.</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2.5. Нельзя заключать срочные трудовые договоры …</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с лицами в районах Крайнего Севера;</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с лицами, поступающими на работу к индивидуальным предпринимателям;</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с лицами, направляемыми на работу за границу;</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г) с лицами, поступающими на работу в закрытые акционерные общества;</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д) с лицами, обучающимися по дневным формам обучения.</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2.6. Временными считаются работники …</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с которыми заключен трудовой договор сроком до 2 месяцев;</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с которыми заключен трудовой договор сроком до 6 месяцев;</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с которыми заключен трудовой договор сроком до 1 года;</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г) верны все варианты.</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2.7. Изменение трудового договора возможно …</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по соглашению сторон;</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для замещения отсутствующего работника;</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для устранения последствий производственной аварии;</w:t>
      </w:r>
    </w:p>
    <w:p w:rsidR="00B83699" w:rsidRPr="00B83699" w:rsidRDefault="00B83699" w:rsidP="00737369">
      <w:pPr>
        <w:shd w:val="clear" w:color="auto" w:fill="FFFFFF"/>
        <w:spacing w:after="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lastRenderedPageBreak/>
        <w:t>г) для реализации решения руководителя.</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2.8. Прекращение трудового договора возможно по основанию …</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отказ работника от перевода на другую работу по медицинским показаниям;</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отказ работника от продолжения работы в связи с изменением существенных условий трудового договора;</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немотивированный отказ работника от работы.</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2.9. Предупредить работодателя о расторжении трудового договора надо …</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за 3 дня;</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за неделю;</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за две недели;</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г) за месяц.</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2.10. Работодатель обязан предупредить работника об увольнении при сокращении численности или штатов …</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за 2 недели;</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за месяц;</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за 2 месяца;</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г) за 3 месяца.</w:t>
      </w:r>
    </w:p>
    <w:p w:rsidR="00B83699" w:rsidRPr="00B83699" w:rsidRDefault="00B83699" w:rsidP="00B83699">
      <w:pPr>
        <w:numPr>
          <w:ilvl w:val="0"/>
          <w:numId w:val="34"/>
        </w:numPr>
        <w:shd w:val="clear" w:color="auto" w:fill="FFFFFF"/>
        <w:spacing w:after="0" w:line="240" w:lineRule="auto"/>
        <w:ind w:left="0"/>
        <w:jc w:val="both"/>
        <w:rPr>
          <w:rFonts w:ascii="Times New Roman" w:eastAsia="Times New Roman" w:hAnsi="Times New Roman"/>
          <w:color w:val="000000"/>
          <w:sz w:val="24"/>
          <w:szCs w:val="24"/>
          <w:lang w:eastAsia="ru-RU"/>
        </w:rPr>
      </w:pPr>
    </w:p>
    <w:p w:rsidR="00B83699" w:rsidRPr="00B83699" w:rsidRDefault="00B83699" w:rsidP="00B83699">
      <w:pPr>
        <w:numPr>
          <w:ilvl w:val="1"/>
          <w:numId w:val="34"/>
        </w:numPr>
        <w:shd w:val="clear" w:color="auto" w:fill="FFFFFF"/>
        <w:spacing w:after="0" w:line="294" w:lineRule="atLeast"/>
        <w:ind w:left="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Работник, находящийся в отпуске или на больничном, уволен быть …</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может;</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не может;</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может, лишь в оговоренных законом случаях.</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2.12. Нормальная продолжительность рабочего времени в РФ …</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36 часов в неделю;</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40 часов в неделю;</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42 часа в неделю;</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г) 46 часов в неделю.</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2.13. Работодатель не обязан предоставлять возможность работать неполный рабочий день …</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беременной женщине;</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одному из родителей ребенка до 14 лет;</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родителям ребенка-инвалида;</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г) все варианты верны.</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2.14. Работник может быть привлечен к сверхурочной работе …</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когда он сам согласен;</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когда надо предотвратить производственную аварию;</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когда надо заменить заболевшего коллегу;</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г) когда есть распоряжение руководителя.</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2.15. В РФ установлена минимальная продолжительность основного отпуска</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18 календарных дней;</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24 календарных дней;</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28 календарных дней;</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г) 36 календарных</w:t>
      </w:r>
      <w:r w:rsidRPr="00B83699">
        <w:rPr>
          <w:rFonts w:ascii="Times New Roman" w:eastAsia="Times New Roman" w:hAnsi="Times New Roman"/>
          <w:color w:val="000000"/>
          <w:sz w:val="24"/>
          <w:szCs w:val="24"/>
          <w:lang w:eastAsia="ru-RU"/>
        </w:rPr>
        <w:t xml:space="preserve"> дней.</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2.16. Не входит в примерный перечень оснований для поощрения работников, перечисленных в ТК РФ …</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объявление благодарности;</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выдача премии;</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награждение ценным подарком;</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г) награждение почетной грамотой;</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lastRenderedPageBreak/>
        <w:t>д) представление на Доску почета;</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ж) представление к званию лучшего по профессии.</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2.17. ТК РФ не вводит в перечень дисциплинарных взысканий</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замечание;</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б) выговор;</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строгий выговор;</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г) увольнение.</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2.18. Трудовым правом регулируются отношения, возникающие в процессе____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______________________________________________________________________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2.19. Трудовое правоотношение, в отличие от гражданского, возникает не в связи с результатом труда, а в связи с его ______________________________________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2.20. У физических лиц трудовая праводееспособность в качестве общего правила наступает с возраста ________________________________________________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2.21. При приеме на работу работника работодатель обязан заключить с ним …</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_____________________________________________________________________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2.22. После подписания трудового договора издается приказ (распоряжение), который объявляется работнику под роспись в срок до ________________________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2.23. Сведения о трудовой деятельности работника, её начале и окончании записываются в ___________________________________________________________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2.24. Если в трудовом договоре не оговорен срок его действия, договор считается заключенным на ____________________________________________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2.25. Продолжительность рабочего времени в день для совместителей не может превышать _____________________________________________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2.26. Работники имеют право расторгнуть трудовой договор, предупредив об этом работодателя за … _______________________________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2.27. О предстоящем увольнении в связи с ликвидацией организации работники должны предупреждаться работодателем не менее, чем за 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2.28. Прогулом считается непрерывное отсутствие на рабочем месте без уважительных причин в течение _____________________________________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2.29. Нормальная продолжительность рабочего времени в РФ не должна превышать в неделю __________________________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2.30. Продолжительность непрерывного еженедельного отдыха должна быть не менее 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2.31. О времени начала отпуска работник должен быть извещен до его начала не позднее, чем за _______________________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2.32. Часть отпуска, превышающая 28 календарных дней, по письменному заявлению работника, может быть заменена ___________________________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2.33. За нарушение трудовой дисциплины работодатель, согласно ТК РФ, может применить: замечание, выговор, _______________________________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2.34. Трудовые споры в РФ рассматриваются комиссиями по трудовым спорам и ___________________________________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2.35. Работник вправе обратиться в суд, если комиссия по трудовым спорам не рассмотрела спор в течение _____________________________________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 Установите соответствие:</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3.1. Между признаками трудового договора и их конкретным выражением</w:t>
      </w:r>
    </w:p>
    <w:p w:rsidR="00B83699" w:rsidRPr="00B83699" w:rsidRDefault="00B83699" w:rsidP="00B83699">
      <w:pPr>
        <w:spacing w:after="0" w:line="240" w:lineRule="auto"/>
        <w:jc w:val="both"/>
        <w:rPr>
          <w:rFonts w:ascii="Times New Roman" w:eastAsia="Times New Roman" w:hAnsi="Times New Roman"/>
          <w:sz w:val="24"/>
          <w:szCs w:val="24"/>
          <w:lang w:eastAsia="ru-RU"/>
        </w:rPr>
      </w:pPr>
      <w:r w:rsidRPr="00B83699">
        <w:rPr>
          <w:rFonts w:ascii="Times New Roman" w:eastAsia="Times New Roman" w:hAnsi="Times New Roman"/>
          <w:color w:val="000000"/>
          <w:sz w:val="24"/>
          <w:szCs w:val="24"/>
          <w:shd w:val="clear" w:color="auto" w:fill="FFFFFF"/>
          <w:lang w:eastAsia="ru-RU"/>
        </w:rPr>
        <w:t>Предмет договора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работник и работодатель</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Стороны в договоре</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исполнение рабочей функции</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lastRenderedPageBreak/>
        <w:t>Социальная защищенность</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 соответствии с ТК РФ</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3.2. Между признаками трудового договора и их конкретным выражением</w:t>
      </w:r>
    </w:p>
    <w:p w:rsidR="00B83699" w:rsidRPr="00B83699" w:rsidRDefault="00B83699" w:rsidP="00B83699">
      <w:pPr>
        <w:spacing w:after="0" w:line="240" w:lineRule="auto"/>
        <w:jc w:val="both"/>
        <w:rPr>
          <w:rFonts w:ascii="Times New Roman" w:eastAsia="Times New Roman" w:hAnsi="Times New Roman"/>
          <w:sz w:val="24"/>
          <w:szCs w:val="24"/>
          <w:lang w:eastAsia="ru-RU"/>
        </w:rPr>
      </w:pPr>
      <w:r w:rsidRPr="00B83699">
        <w:rPr>
          <w:rFonts w:ascii="Times New Roman" w:eastAsia="Times New Roman" w:hAnsi="Times New Roman"/>
          <w:color w:val="000000"/>
          <w:sz w:val="24"/>
          <w:szCs w:val="24"/>
          <w:shd w:val="clear" w:color="auto" w:fill="FFFFFF"/>
          <w:lang w:eastAsia="ru-RU"/>
        </w:rPr>
        <w:t>Предмет договора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нет</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Стороны в договоре</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заказчик и исполнитель</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Социальная защищенность</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конечный результат работы</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3.3. Между заключением трудового договора и конкретными категориями работников</w:t>
      </w:r>
    </w:p>
    <w:p w:rsidR="00B83699" w:rsidRPr="00B83699" w:rsidRDefault="00B83699" w:rsidP="00B83699">
      <w:pPr>
        <w:spacing w:after="0" w:line="240" w:lineRule="auto"/>
        <w:jc w:val="both"/>
        <w:rPr>
          <w:rFonts w:ascii="Times New Roman" w:eastAsia="Times New Roman" w:hAnsi="Times New Roman"/>
          <w:sz w:val="24"/>
          <w:szCs w:val="24"/>
          <w:lang w:eastAsia="ru-RU"/>
        </w:rPr>
      </w:pPr>
      <w:r w:rsidRPr="00B83699">
        <w:rPr>
          <w:rFonts w:ascii="Times New Roman" w:eastAsia="Times New Roman" w:hAnsi="Times New Roman"/>
          <w:color w:val="000000"/>
          <w:sz w:val="24"/>
          <w:szCs w:val="24"/>
          <w:shd w:val="clear" w:color="auto" w:fill="FFFFFF"/>
          <w:lang w:eastAsia="ru-RU"/>
        </w:rPr>
        <w:t>Не заключается</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сезонные работники</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Заключается на определенный срок</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лица, не прошедшие по конкурсу</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Заключается на неопределенный срок</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основная масса работников</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3.4. Между категориями работников и выплатой выходных пособий при увольнении</w:t>
      </w:r>
    </w:p>
    <w:p w:rsidR="00B83699" w:rsidRPr="00B83699" w:rsidRDefault="00B83699" w:rsidP="00B83699">
      <w:pPr>
        <w:spacing w:after="0" w:line="240" w:lineRule="auto"/>
        <w:jc w:val="both"/>
        <w:rPr>
          <w:rFonts w:ascii="Times New Roman" w:eastAsia="Times New Roman" w:hAnsi="Times New Roman"/>
          <w:sz w:val="24"/>
          <w:szCs w:val="24"/>
          <w:lang w:eastAsia="ru-RU"/>
        </w:rPr>
      </w:pPr>
      <w:r w:rsidRPr="00B83699">
        <w:rPr>
          <w:rFonts w:ascii="Times New Roman" w:eastAsia="Times New Roman" w:hAnsi="Times New Roman"/>
          <w:color w:val="000000"/>
          <w:sz w:val="24"/>
          <w:szCs w:val="24"/>
          <w:shd w:val="clear" w:color="auto" w:fill="FFFFFF"/>
          <w:lang w:eastAsia="ru-RU"/>
        </w:rPr>
        <w:t>Совместители</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не выплачивается</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Временные работники</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месячный средний заработок</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Сезонные работники</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2-х недельный средний заработок</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3.5. Между расторжением трудового договора и их возможными основаниями</w:t>
      </w:r>
    </w:p>
    <w:p w:rsidR="00B83699" w:rsidRPr="00B83699" w:rsidRDefault="00B83699" w:rsidP="00B83699">
      <w:pPr>
        <w:spacing w:after="0" w:line="240" w:lineRule="auto"/>
        <w:jc w:val="both"/>
        <w:rPr>
          <w:rFonts w:ascii="Times New Roman" w:eastAsia="Times New Roman" w:hAnsi="Times New Roman"/>
          <w:sz w:val="24"/>
          <w:szCs w:val="24"/>
          <w:lang w:eastAsia="ru-RU"/>
        </w:rPr>
      </w:pPr>
      <w:r w:rsidRPr="00B83699">
        <w:rPr>
          <w:rFonts w:ascii="Times New Roman" w:eastAsia="Times New Roman" w:hAnsi="Times New Roman"/>
          <w:color w:val="000000"/>
          <w:sz w:val="24"/>
          <w:szCs w:val="24"/>
          <w:shd w:val="clear" w:color="auto" w:fill="FFFFFF"/>
          <w:lang w:eastAsia="ru-RU"/>
        </w:rPr>
        <w:t>По инициативе работника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приказ о сокращении штатов</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По инициативе работодателя</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письменное заявление работника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По независящим основаниям</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призыв на военную службу</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3.6. Между расторжением трудового договора и их возможными основаниями</w:t>
      </w:r>
    </w:p>
    <w:p w:rsidR="00B83699" w:rsidRPr="00B83699" w:rsidRDefault="00B83699" w:rsidP="00B83699">
      <w:pPr>
        <w:spacing w:after="0" w:line="240" w:lineRule="auto"/>
        <w:jc w:val="both"/>
        <w:rPr>
          <w:rFonts w:ascii="Times New Roman" w:eastAsia="Times New Roman" w:hAnsi="Times New Roman"/>
          <w:sz w:val="24"/>
          <w:szCs w:val="24"/>
          <w:lang w:eastAsia="ru-RU"/>
        </w:rPr>
      </w:pPr>
      <w:r w:rsidRPr="00B83699">
        <w:rPr>
          <w:rFonts w:ascii="Times New Roman" w:eastAsia="Times New Roman" w:hAnsi="Times New Roman"/>
          <w:color w:val="000000"/>
          <w:sz w:val="24"/>
          <w:szCs w:val="24"/>
          <w:shd w:val="clear" w:color="auto" w:fill="FFFFFF"/>
          <w:lang w:eastAsia="ru-RU"/>
        </w:rPr>
        <w:t>По инициативе работника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письменное заявление работника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По инициативе работодателя</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прогул</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По независящим основаниям</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не избрание на должность</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3.7. Между характеристикой рабочего времени и его конкретным выражением</w:t>
      </w:r>
    </w:p>
    <w:p w:rsidR="00B83699" w:rsidRPr="00B83699" w:rsidRDefault="00B83699" w:rsidP="00B83699">
      <w:pPr>
        <w:spacing w:after="0" w:line="240" w:lineRule="auto"/>
        <w:jc w:val="both"/>
        <w:rPr>
          <w:rFonts w:ascii="Times New Roman" w:eastAsia="Times New Roman" w:hAnsi="Times New Roman"/>
          <w:sz w:val="24"/>
          <w:szCs w:val="24"/>
          <w:lang w:eastAsia="ru-RU"/>
        </w:rPr>
      </w:pPr>
      <w:r w:rsidRPr="00B83699">
        <w:rPr>
          <w:rFonts w:ascii="Times New Roman" w:eastAsia="Times New Roman" w:hAnsi="Times New Roman"/>
          <w:color w:val="000000"/>
          <w:sz w:val="24"/>
          <w:szCs w:val="24"/>
          <w:shd w:val="clear" w:color="auto" w:fill="FFFFFF"/>
          <w:lang w:eastAsia="ru-RU"/>
        </w:rPr>
        <w:t>40 часов в неделю</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Сокращенная продолжительность</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36 часов в неделю</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Неполное рабочее время</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по соглашению сторон</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3.8. Между категориями работников и продолжительностью их рабочего времени</w:t>
      </w:r>
    </w:p>
    <w:p w:rsidR="00B83699" w:rsidRPr="00B83699" w:rsidRDefault="00B83699" w:rsidP="00B83699">
      <w:pPr>
        <w:spacing w:after="0" w:line="240" w:lineRule="auto"/>
        <w:jc w:val="both"/>
        <w:rPr>
          <w:rFonts w:ascii="Times New Roman" w:eastAsia="Times New Roman" w:hAnsi="Times New Roman"/>
          <w:sz w:val="24"/>
          <w:szCs w:val="24"/>
          <w:lang w:eastAsia="ru-RU"/>
        </w:rPr>
      </w:pPr>
      <w:r w:rsidRPr="00B83699">
        <w:rPr>
          <w:rFonts w:ascii="Times New Roman" w:eastAsia="Times New Roman" w:hAnsi="Times New Roman"/>
          <w:color w:val="000000"/>
          <w:sz w:val="24"/>
          <w:szCs w:val="24"/>
          <w:shd w:val="clear" w:color="auto" w:fill="FFFFFF"/>
          <w:lang w:eastAsia="ru-RU"/>
        </w:rPr>
        <w:t>40 часов в неделю</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Для работников в возрасте до 16 лет</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36 часов в неделю</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Для работников с вредными условиями труда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24 часа в неделю</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4. Выполните задания</w:t>
      </w:r>
    </w:p>
    <w:p w:rsidR="0073736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lastRenderedPageBreak/>
        <w:t xml:space="preserve">4.1. Выберите из списка терминов один, не связанный с понятием «прием на работу»: работник; </w:t>
      </w:r>
    </w:p>
    <w:p w:rsidR="0073736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 xml:space="preserve">трудовой договор; </w:t>
      </w:r>
    </w:p>
    <w:p w:rsidR="0073736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 xml:space="preserve">работодатель; </w:t>
      </w:r>
    </w:p>
    <w:p w:rsidR="0073736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 xml:space="preserve">правила; </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права и обязанности.</w:t>
      </w:r>
    </w:p>
    <w:p w:rsidR="0073736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 xml:space="preserve">4.2. Прочитайте текст, в котором пропущен ряд слов (словосочетаний). </w:t>
      </w:r>
    </w:p>
    <w:p w:rsidR="0073736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 xml:space="preserve">Выберите из предлагаемого списка слова (словосочетания) и вставьте их на место пропусков. </w:t>
      </w:r>
    </w:p>
    <w:p w:rsidR="0073736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«Прием на работу оформляется ________________</w:t>
      </w:r>
    </w:p>
    <w:p w:rsidR="0073736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(1) работодателя, который издается на основании заключенного с работником ______________</w:t>
      </w:r>
    </w:p>
    <w:p w:rsidR="0073736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 При заключении трудового договора работник должен представить работодателю____________</w:t>
      </w:r>
    </w:p>
    <w:p w:rsidR="0073736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 страховое свидетельство государственного пенсионного страхования, документ об образовании, ______________</w:t>
      </w:r>
    </w:p>
    <w:p w:rsidR="0073736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(4), документы воинского учета. Трудовая книжка является основным документом о трудовой деятельности и трудовом____________</w:t>
      </w:r>
    </w:p>
    <w:p w:rsidR="0073736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 работника. Приказ работодателя о приеме на работу объявляется работнику под___________</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(6) в трехдневный срок со дня подписания трудового договора».</w:t>
      </w:r>
    </w:p>
    <w:p w:rsidR="0073736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 xml:space="preserve">Список слов: </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а) трудовая книжка; б) паспорт; в) трудовой договор; г) приказ (распоряжение); д) стаж; е) расписка.</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4.3. Выберите из списка терминов один, не связанный с понятием «занятость»: трудоустройство; пособие по безработице; дееспособность; профессиональная переподготовка; безработный.</w:t>
      </w:r>
    </w:p>
    <w:p w:rsidR="00B83699" w:rsidRPr="00737369" w:rsidRDefault="00B83699" w:rsidP="00B83699">
      <w:pPr>
        <w:shd w:val="clear" w:color="auto" w:fill="FFFFFF"/>
        <w:spacing w:after="0" w:line="294" w:lineRule="atLeast"/>
        <w:jc w:val="both"/>
        <w:rPr>
          <w:rFonts w:ascii="Times New Roman" w:eastAsia="Times New Roman" w:hAnsi="Times New Roman"/>
          <w:b/>
          <w:color w:val="000000"/>
          <w:sz w:val="24"/>
          <w:szCs w:val="24"/>
          <w:lang w:eastAsia="ru-RU"/>
        </w:rPr>
      </w:pPr>
      <w:r w:rsidRPr="00737369">
        <w:rPr>
          <w:rFonts w:ascii="Times New Roman" w:eastAsia="Times New Roman" w:hAnsi="Times New Roman"/>
          <w:b/>
          <w:color w:val="000000"/>
          <w:sz w:val="24"/>
          <w:szCs w:val="24"/>
          <w:lang w:eastAsia="ru-RU"/>
        </w:rPr>
        <w:t>5. Решите ситуационные задачи</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5.1. Бригада рабочих строителей была приглашена ООО «Вектор» для строительства резервуаров для хранения нефти. Договоры были заключены с каждым строителем. Трудовые книжки на рабочих заведены не были, приказ о назначении на работу не издавался. Вознаграждение выплачивалось конкретному рабочему за каждый построенный резервуар в зависимости от той функции, которую он выполнял в подряде. Через пять месяцев работа была окончена, и строители потребовали выплатить им компенсацию за неиспользованный отпуск и выходное пособие.</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Являются ли возникшие отношения трудовыми? Подлежат ли удовлетворению требования строителей? В каком случае и кто может применить в возникшем споре со строителями нормы трудового законодательства? При решении задачи см. также ст. 11 ТК РФ.</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5.2. Директор птицефабрики заключил договор с Лазаревым на ремонт офиса правления птицефабрики. Ремонт должен был быть осуществлен в течение четырех 8 месяцев, со дня заключения договора. При этом в договоре прямо предусматривалось, что начальным сроком выполнения работ является дата подписания договора. В договоре также определена стоимость работ в виде сметы.</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Какой договор заключили стороны? Применяются ли к гражданско-правовым договорам нормы трудового права?</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lastRenderedPageBreak/>
        <w:t>5.3. Локов заключил с ректором университета договор, согласно которому его бригада обязалась починить крышу учебного корпуса. Работа длилась две недели. По ее окончании Локов потребовал от ректората оплатить работникам сверхурочную работу. Администрация вуза отказалась сделать это, ссылаясь на то, что фамилии членов бригады в договоре не указаны и на работу они оформлены не были.</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Какова природа возникших отношений? Разрешите спор по существу.</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5.4. В детском загородном лагере «Березка» для приёма детей решили провести капитальный ремонт одного из спальных корпусов. Был составлен перечень необходимых для выполнения работ: заменить электропроводку, оконные рамы, двери, настелить новый линолеум, оштукатурить и покрасить стены. Для осуществления замены оконных рам и дверей, а также штукатурки и покраски стен приглашены две компании, которые занимаются выполнением соответствующих работ. Электропроводку и линолеум меняли электрик и рабочий детского лагеря. Все работы осуществлялись, не нарушая общий распорядок работы лагеря.</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Какие договоры заключены детским загородным лагерем? Какие отношения являются трудовыми?</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5.5. В суд обратилась Иванова с заявлением о принуждении к труду ее бывшего мужа (развод оформлен год назад), который в соответствии с ранее вынесенным решением обязан уплачивать алименты на содержание двух несовершеннолетних детей, однако с тех пор нигде не работает и никаких средств на детей не предоставляет. При этом Иванова, ссылаясь на его обязанности как отца, предусмотренные Конституцией РФ и СК РФ.</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Каковы возможные действия суда, иных компетентных органов в данной ситуации?</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5.6. При приеме на работу в строительную компанию, находящуюся на территории России Беккер, предоставил паспорт гражданина Молдовы. На этом основании ему отказали в приеме на работу и заключении трудового договора. Расценивая такой отказ как дискриминацию по признаку национальности, Беккер обратился с просьбой дать разъяснения в трудовую инспекцию.</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Вы в роли инспектора. Какую консультацию следует дать Беккеру?</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5.7. При приеме на работу перед кандидатами на должность юриста были поставлены следующие вопросы:</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1) Определить содержание и соотношение понятий «трудовое право», «трудовое законодательство» и «иные нормативные правовые акты, содержащие нормы трудового права».</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 Какое значение для разрешения конкретного трудового спора имеют: Постановления Пленума Верховного Суда РФ, Обзоры практики, издаваемые Пленумом Верховного Суда РФ, Решения, принятые Верховным Судом РФ по конкретному делу.</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Сформулируйте ответы на заданные вопросы.</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5.8. Баринова обратилась к руководителю организации с просьбой выдавать часть заработка (соответствующую размеру алиментов на их двух детей) своего бывшего мужа Короткова ей на руки, ссылаясь на его обязанности как отца, предусмотренные Конституцией РФ и СК РФ. Она указывала, что всю свою заработную плату бывший муж пропивает. Директор организации распорядился выдавать часть заработка Короткова на руки Бариновой.</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Решите вопрос по существу? При решении задачи см. также ст. 136 ТК РФ</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lastRenderedPageBreak/>
        <w:t>5.9. К родителям на праздник приехали пятеро их детей, за столом заспорили, на кого из них распространяется трудовое законодательство. Отец – механик электростанции, мать работает в совхозе надомницей по пошиву мешков, сын Александр – капитан речного корабля, дочь Мария – продавец в палатке своего мужа, дочь Екатерина – свободный художник, рисует и продает свои картины, сын Владимир – военнослужащий, а сын Иван – член рыболовецкого колхоза, работает рыбаком, а его жена – домохозяйка.</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На кого из перечисленных лиц распространяется трудовое законодательство?</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5.10. Зацепин устроился на работу в бригаду маляров. Не получив причитающуюся ему заработную плату, он обратился в суд с иском о взыскании с работодателя (лица, в интересах которого производились малярные работы) заработной платы. Суд отказал ему в иске, указав, что бригада не является субъектом трудового права.</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Является ли позиция суда законной и обоснованной?</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5.11. Могут ли выступать в качестве работодателей: а) религиозные организации, б) общественные организации, в) воинские части, г) филиалы и представительства организации, д) садово-огороднические товарищества, е) товарищества собственников жилья.</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5.12. 14-летний Воробьев пришел устраиваться на работу в продуктовый магазин.</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Какие обязательные условия должны быть соблюдены, чтобы прием на работу Воробьева был правомерным?</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5.13. 8-летнего Сашу Еремина пригласили на киностудию сниматься в детском журнале «Ералаш».</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При каких условиях заключение трудового договора между Сашей и киностудией будет правомерным? Кто должен подписывать трудовой договор со 22 стороны работника? Будет ли Саша нести ответственность за нарушение своих трудовых обязанностей?</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5.14. Васин был зарегистрирован в качестве безработного и получал пособие по безработице. Вскоре в отделе занятости стало известно, что Васин по договоренности с организацией, занимающейся ремонтом бытовой техники на дому изготовляет платы и имеет определенный доход.</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Имеются ли основания лишить Васина статуса безработного и пособия по безработице?</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5.15. Договоры на выполнение общественных работ заключались центром занятости населения с разрешения администрации города, организовавшей проведение указанных работ. Безработные граждане привлекались к выполнению общественных работ без их согласия. Инспектор центра занятости ежемесячно проверял соблюдение условий найма безработных граждан для выполнения общественных работ. В случае выявления нарушений безработными трудовой дисциплины они лишались права на получение пособия или увольнялись с такой работы с одновременным снятием с учета.</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Укажите на имеющие место нарушения закона?</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5.16. Воронина работала на должности нормировщика металлургического комбината. 17 марта 2014 г. Воронина приказом директора комбината была переведена на 0,5 ставки в связи с компьютеризацией ее рабочего места и сокращением объема работы. Воронина обратилась с жалобой в Федеральную инспекцию труда, указав, что с данным переводом она не согласна.</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lastRenderedPageBreak/>
        <w:t>Вы – в роли государственного инспектора труда.</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5.17. Работница находится в отпуске по уходу за ребенком, получает пособие по уходу за ребенком.</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Какой максимальной продолжительностью может быть ее рабочий день (в часах), чтобы за ней сохранилось право на получение пособия?</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5.18. Овечкин в возрасте 16 лет был принят на работу электромонтером в общежитие училища. По трудовому договору он был обязан работать 40 часов в неделю, а проработанные сверх этого часы ему должны были компенсироваться отгулами. Через три месяца он уволился и попросил оплатить ему сверхурочную работу. Администрация отказалась оплачивать 60 часов переработки, так как за период работы Овечкину было предоставлено 60 часов отгулов.</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Правомерен ли отказ администрации?</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5.19. Работник представил руководителю организации данные учета своего времени, из которых следовало, что он проработал 52 часа сверхурочно. Однако по данным отдела кадров работник сверхурочно не работал. Руководитель организации отказал в оплате сверхурочных работ.</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Правомерны ли действия руководителя организации?</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5.20. Марков обратился в суд с иском к войсковой части о взыскании денежной компенсации за неиспользованный дополнительный отпуск – 17 дней, сославшись на то, что она ему не была выплачена при увольнении, Суд удовлетворил данное требование в части, сославшись на то, что за период работы истца неоднократно увольняли, а затем решениями суда восстанавливали в прежней должности. Поэтому в связи с перерывами в работе он не выполнял трудовые обязанности в общей сложности 8 месяцев 20 дней, которые, по мнению суда, подлежат исключению из стажа работы, дающего право на дополнительный отпуск.</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Законно ли решение суда?</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5.21. В связи с проведением в организации Дня здоровья с выездом на природу, суббота, 15 августа и воскресенье, 16 августа были объявлены дополнительными выходными днями для работников, работающих по сменному режиму. При начислении заработной платы, главный бухгалтер обратился к директору, сообщив, что он не может произвести оплату за данные два дня, так как нерабочие праздничные дни устанавливаются исключительно законодательством.</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Прав ли главный бухгалтер? Какие варианты разрешения спора Вы можете предложить?</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5.22. Тюрин, проработавший пять месяцев в организации по совместительству, обратился к директору с просьбой предоставить ему ежегодный отпуск через неделю, так как в это время он уйдет в отпуск по основному месту работы. Директор отказал в предоставлении отпуска.</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Правомерны ли действия директора?</w:t>
      </w:r>
    </w:p>
    <w:p w:rsidR="00737369" w:rsidRDefault="0073736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6. Подготовьте рефераты по теме</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i/>
          <w:iCs/>
          <w:color w:val="000000"/>
          <w:sz w:val="24"/>
          <w:szCs w:val="24"/>
          <w:lang w:eastAsia="ru-RU"/>
        </w:rPr>
        <w:t>Примерная тематика рефератов:</w:t>
      </w:r>
    </w:p>
    <w:p w:rsidR="00B83699" w:rsidRPr="00B83699" w:rsidRDefault="00B83699" w:rsidP="00B83699">
      <w:pPr>
        <w:numPr>
          <w:ilvl w:val="0"/>
          <w:numId w:val="35"/>
        </w:numPr>
        <w:shd w:val="clear" w:color="auto" w:fill="FFFFFF"/>
        <w:spacing w:after="0" w:line="294" w:lineRule="atLeast"/>
        <w:ind w:left="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Право на труд в РФ.</w:t>
      </w:r>
    </w:p>
    <w:p w:rsidR="00B83699" w:rsidRPr="00B83699" w:rsidRDefault="00B83699" w:rsidP="00B83699">
      <w:pPr>
        <w:numPr>
          <w:ilvl w:val="0"/>
          <w:numId w:val="35"/>
        </w:numPr>
        <w:shd w:val="clear" w:color="auto" w:fill="FFFFFF"/>
        <w:spacing w:after="0" w:line="294" w:lineRule="atLeast"/>
        <w:ind w:left="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Правовое регулирование трудоустройства в РФ.</w:t>
      </w:r>
    </w:p>
    <w:p w:rsidR="00B83699" w:rsidRPr="00B83699" w:rsidRDefault="00B83699" w:rsidP="00B83699">
      <w:pPr>
        <w:numPr>
          <w:ilvl w:val="0"/>
          <w:numId w:val="35"/>
        </w:numPr>
        <w:shd w:val="clear" w:color="auto" w:fill="FFFFFF"/>
        <w:spacing w:after="0" w:line="294" w:lineRule="atLeast"/>
        <w:ind w:left="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lastRenderedPageBreak/>
        <w:t>Споры в трудовом коллективе и порядок их разрешения.</w:t>
      </w:r>
    </w:p>
    <w:p w:rsidR="00B83699" w:rsidRPr="00B83699" w:rsidRDefault="00B83699" w:rsidP="00B83699">
      <w:pPr>
        <w:numPr>
          <w:ilvl w:val="0"/>
          <w:numId w:val="35"/>
        </w:numPr>
        <w:shd w:val="clear" w:color="auto" w:fill="FFFFFF"/>
        <w:spacing w:after="0" w:line="294" w:lineRule="atLeast"/>
        <w:ind w:left="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Материальная ответственность работников и работодателей.</w:t>
      </w:r>
    </w:p>
    <w:p w:rsidR="00B83699" w:rsidRPr="00B83699" w:rsidRDefault="00B83699" w:rsidP="00B83699">
      <w:pPr>
        <w:numPr>
          <w:ilvl w:val="0"/>
          <w:numId w:val="35"/>
        </w:numPr>
        <w:shd w:val="clear" w:color="auto" w:fill="FFFFFF"/>
        <w:spacing w:after="0" w:line="294" w:lineRule="atLeast"/>
        <w:ind w:left="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Правовое регулирование заработной платы в РФ.</w:t>
      </w:r>
    </w:p>
    <w:p w:rsidR="00B83699" w:rsidRP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Формат выполненной работы:</w:t>
      </w:r>
      <w:r w:rsidRPr="00B83699">
        <w:rPr>
          <w:rFonts w:ascii="Times New Roman" w:eastAsia="Times New Roman" w:hAnsi="Times New Roman"/>
          <w:color w:val="000000"/>
          <w:sz w:val="24"/>
          <w:szCs w:val="24"/>
          <w:lang w:eastAsia="ru-RU"/>
        </w:rPr>
        <w:t> глоссарий, записи в рабочей тетради; защита рефератов.</w:t>
      </w:r>
    </w:p>
    <w:p w:rsid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Критерии оценки:</w:t>
      </w:r>
      <w:r w:rsidRPr="00B83699">
        <w:rPr>
          <w:rFonts w:ascii="Times New Roman" w:eastAsia="Times New Roman" w:hAnsi="Times New Roman"/>
          <w:color w:val="000000"/>
          <w:sz w:val="24"/>
          <w:szCs w:val="24"/>
          <w:lang w:eastAsia="ru-RU"/>
        </w:rPr>
        <w:t> обоснованность и четкость выполнения; содержательность, степень структурированности материала, доступность изложения; грамотность.</w:t>
      </w:r>
    </w:p>
    <w:p w:rsidR="00B83699" w:rsidRDefault="00B83699" w:rsidP="00B83699">
      <w:pPr>
        <w:shd w:val="clear" w:color="auto" w:fill="FFFFFF"/>
        <w:spacing w:after="0" w:line="294" w:lineRule="atLeast"/>
        <w:jc w:val="both"/>
        <w:rPr>
          <w:rFonts w:ascii="Times New Roman" w:eastAsia="Times New Roman" w:hAnsi="Times New Roman"/>
          <w:color w:val="000000"/>
          <w:sz w:val="24"/>
          <w:szCs w:val="24"/>
          <w:lang w:eastAsia="ru-RU"/>
        </w:rPr>
      </w:pPr>
    </w:p>
    <w:p w:rsidR="00737369" w:rsidRDefault="00B83699" w:rsidP="00B83699">
      <w:pPr>
        <w:shd w:val="clear" w:color="auto" w:fill="FFFFFF"/>
        <w:spacing w:after="0" w:line="294" w:lineRule="atLeast"/>
        <w:jc w:val="both"/>
        <w:rPr>
          <w:rFonts w:ascii="Times New Roman" w:hAnsi="Times New Roman"/>
          <w:b/>
          <w:sz w:val="24"/>
          <w:szCs w:val="24"/>
        </w:rPr>
      </w:pPr>
      <w:r w:rsidRPr="00B83699">
        <w:rPr>
          <w:rFonts w:ascii="Times New Roman" w:hAnsi="Times New Roman"/>
          <w:b/>
          <w:sz w:val="24"/>
          <w:szCs w:val="24"/>
        </w:rPr>
        <w:t xml:space="preserve">Практическая работа №5: </w:t>
      </w:r>
    </w:p>
    <w:p w:rsidR="00B83699" w:rsidRDefault="00B83699" w:rsidP="00B83699">
      <w:pPr>
        <w:shd w:val="clear" w:color="auto" w:fill="FFFFFF"/>
        <w:spacing w:after="0" w:line="294" w:lineRule="atLeast"/>
        <w:jc w:val="both"/>
        <w:rPr>
          <w:rFonts w:ascii="Times New Roman" w:hAnsi="Times New Roman"/>
          <w:b/>
          <w:sz w:val="24"/>
          <w:szCs w:val="24"/>
        </w:rPr>
      </w:pPr>
      <w:r w:rsidRPr="00B83699">
        <w:rPr>
          <w:rFonts w:ascii="Times New Roman" w:hAnsi="Times New Roman"/>
          <w:b/>
          <w:sz w:val="24"/>
          <w:szCs w:val="24"/>
        </w:rPr>
        <w:t>Трудовой договор</w:t>
      </w:r>
    </w:p>
    <w:p w:rsidR="00B83699" w:rsidRDefault="00B83699" w:rsidP="00B83699">
      <w:pPr>
        <w:shd w:val="clear" w:color="auto" w:fill="FFFFFF"/>
        <w:spacing w:after="0" w:line="294" w:lineRule="atLeast"/>
        <w:jc w:val="both"/>
        <w:rPr>
          <w:rFonts w:ascii="Times New Roman" w:hAnsi="Times New Roman"/>
          <w:b/>
          <w:sz w:val="24"/>
          <w:szCs w:val="24"/>
        </w:rPr>
      </w:pP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Цели:</w:t>
      </w:r>
      <w:r w:rsidRPr="00B83699">
        <w:rPr>
          <w:rFonts w:ascii="Times New Roman" w:eastAsia="Times New Roman" w:hAnsi="Times New Roman"/>
          <w:color w:val="000000"/>
          <w:sz w:val="24"/>
          <w:szCs w:val="24"/>
          <w:lang w:eastAsia="ru-RU"/>
        </w:rPr>
        <w:t> изучить содержание типового трудового договора, научиться составлять трудовой договор.</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Оборудование: бланк трудового договора.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Задания:</w:t>
      </w:r>
    </w:p>
    <w:p w:rsidR="00B83699" w:rsidRPr="00B83699" w:rsidRDefault="00B83699" w:rsidP="00B83699">
      <w:pPr>
        <w:numPr>
          <w:ilvl w:val="0"/>
          <w:numId w:val="36"/>
        </w:numPr>
        <w:shd w:val="clear" w:color="auto" w:fill="FFFFFF"/>
        <w:spacing w:after="0" w:line="240" w:lineRule="auto"/>
        <w:ind w:left="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 xml:space="preserve">Заполнить бланк трудового договора, вставляя в пропущенные строчки необходимую информацию и используя данные для каждого </w:t>
      </w:r>
      <w:r w:rsidR="00737369" w:rsidRPr="00B83699">
        <w:rPr>
          <w:rFonts w:ascii="Times New Roman" w:eastAsia="Times New Roman" w:hAnsi="Times New Roman"/>
          <w:color w:val="000000"/>
          <w:sz w:val="24"/>
          <w:szCs w:val="24"/>
          <w:lang w:eastAsia="ru-RU"/>
        </w:rPr>
        <w:t>варианта.</w:t>
      </w:r>
      <w:r w:rsidRPr="00B83699">
        <w:rPr>
          <w:rFonts w:ascii="Times New Roman" w:eastAsia="Times New Roman" w:hAnsi="Times New Roman"/>
          <w:color w:val="000000"/>
          <w:sz w:val="24"/>
          <w:szCs w:val="24"/>
          <w:lang w:eastAsia="ru-RU"/>
        </w:rPr>
        <w:t xml:space="preserve"> Информацию в скобках не записывать, из текста, набранного другим шрифтом, выбрать нужное (10 баллов).</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слесарь по ремонту автомобилей (4 разряд)</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ремонтный цех предприятия</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договор на неопределённый срок</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пятидневная рабочая неделя</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повременная</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наличие служебного автомобиля</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слесарь-расточник (3 разряд)</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механо-сборочный цех</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срочный договор</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шестидневная рабочая неделя</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сдельная</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служебная квартира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Задание № 2 (1,3, 6)</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Задание № 2 (2,4, 5)</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p>
    <w:p w:rsidR="00B83699" w:rsidRPr="00737369" w:rsidRDefault="00B83699" w:rsidP="00737369">
      <w:pPr>
        <w:pStyle w:val="a9"/>
        <w:numPr>
          <w:ilvl w:val="0"/>
          <w:numId w:val="36"/>
        </w:numPr>
        <w:shd w:val="clear" w:color="auto" w:fill="FFFFFF"/>
        <w:tabs>
          <w:tab w:val="clear" w:pos="720"/>
        </w:tabs>
        <w:spacing w:after="0" w:line="240" w:lineRule="auto"/>
        <w:ind w:left="0" w:firstLine="0"/>
        <w:jc w:val="both"/>
        <w:rPr>
          <w:rFonts w:ascii="Times New Roman" w:eastAsia="Times New Roman" w:hAnsi="Times New Roman"/>
          <w:color w:val="000000"/>
          <w:sz w:val="24"/>
          <w:szCs w:val="24"/>
          <w:lang w:eastAsia="ru-RU"/>
        </w:rPr>
      </w:pPr>
      <w:r w:rsidRPr="00737369">
        <w:rPr>
          <w:rFonts w:ascii="Times New Roman" w:eastAsia="Times New Roman" w:hAnsi="Times New Roman"/>
          <w:b/>
          <w:bCs/>
          <w:color w:val="000000"/>
          <w:sz w:val="24"/>
          <w:szCs w:val="24"/>
          <w:lang w:eastAsia="ru-RU"/>
        </w:rPr>
        <w:t>Трудовой договор № _____</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 __ » __________ 201_г.</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____________________________(наименование организация), именуемое в дальнейшем «Работодатель», в лице ______________________________(данные руководителя), с одной стороны и ____________________________________________________________________________,</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фамилия, имя, отчество работник</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именуемый в дальнейшем «Работник», с другой стороны, заключили трудовой договор о нижеследующем:</w:t>
      </w:r>
    </w:p>
    <w:p w:rsidR="00737369" w:rsidRDefault="00737369" w:rsidP="00B83699">
      <w:pPr>
        <w:shd w:val="clear" w:color="auto" w:fill="FFFFFF"/>
        <w:spacing w:after="0" w:line="240" w:lineRule="auto"/>
        <w:jc w:val="both"/>
        <w:rPr>
          <w:rFonts w:ascii="Times New Roman" w:eastAsia="Times New Roman" w:hAnsi="Times New Roman"/>
          <w:b/>
          <w:bCs/>
          <w:color w:val="000000"/>
          <w:sz w:val="24"/>
          <w:szCs w:val="24"/>
          <w:lang w:eastAsia="ru-RU"/>
        </w:rPr>
      </w:pP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1. Предмет трудового договора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1.1.По настоящему трудовому договору Работник обязуется выполнять обязанности по профессии, специальности</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(должности) _____________________________________________________________________________</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полное наименование профессии, специальности (должности)</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_____________________________________________________________________________</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lastRenderedPageBreak/>
        <w:t>разряд, класс (категория квалификации)</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___________________________________</w:t>
      </w:r>
      <w:r w:rsidR="00737369">
        <w:rPr>
          <w:rFonts w:ascii="Times New Roman" w:eastAsia="Times New Roman" w:hAnsi="Times New Roman"/>
          <w:color w:val="000000"/>
          <w:sz w:val="24"/>
          <w:szCs w:val="24"/>
          <w:lang w:eastAsia="ru-RU"/>
        </w:rPr>
        <w:t>______________________________</w:t>
      </w:r>
      <w:r w:rsidRPr="00B83699">
        <w:rPr>
          <w:rFonts w:ascii="Times New Roman" w:eastAsia="Times New Roman" w:hAnsi="Times New Roman"/>
          <w:color w:val="000000"/>
          <w:sz w:val="24"/>
          <w:szCs w:val="24"/>
          <w:lang w:eastAsia="ru-RU"/>
        </w:rPr>
        <w:t xml:space="preserve"> место работы </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с подчинением внутреннему трудовому распорядку Работодателя, а Работодатель обязуется обеспечивать Работнику необходимые условия работы, своевременную и в полном объеме выплату заработной платы, необходимые бытовые условия в соответствии с действующим законодательством, локальными нормативными актами, коллективным договором и настоящим трудовым договором.</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2.Общие положения</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2.1. Настоящий трудовой договор заключается: на неопределенный срок; на определенный срок (выписать нужное)</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2.2. _____________________________________________</w:t>
      </w:r>
      <w:r w:rsidR="00737369">
        <w:rPr>
          <w:rFonts w:ascii="Times New Roman" w:eastAsia="Times New Roman" w:hAnsi="Times New Roman"/>
          <w:color w:val="000000"/>
          <w:sz w:val="24"/>
          <w:szCs w:val="24"/>
          <w:lang w:eastAsia="ru-RU"/>
        </w:rPr>
        <w:t>___________________________</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(причина заключения срочного трудового договора со ссылкой на соответствующий пункт ст. 59 трудового кодекса РФ)</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2.3. Срок действия срочного договора: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с «__ »____________20__ г. по «__ »____________20__ г.</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Работник приступает к работе с «__ »____________20__ г..</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Трудовой договор является договором: </w:t>
      </w:r>
      <w:r w:rsidRPr="00B83699">
        <w:rPr>
          <w:rFonts w:ascii="Times New Roman" w:eastAsia="Times New Roman" w:hAnsi="Times New Roman"/>
          <w:i/>
          <w:iCs/>
          <w:color w:val="000000"/>
          <w:sz w:val="24"/>
          <w:szCs w:val="24"/>
          <w:lang w:eastAsia="ru-RU"/>
        </w:rPr>
        <w:t>по основной работе; по совместительств</w:t>
      </w:r>
      <w:r w:rsidRPr="00B83699">
        <w:rPr>
          <w:rFonts w:ascii="Times New Roman" w:eastAsia="Times New Roman" w:hAnsi="Times New Roman"/>
          <w:color w:val="000000"/>
          <w:sz w:val="24"/>
          <w:szCs w:val="24"/>
          <w:lang w:eastAsia="ru-RU"/>
        </w:rPr>
        <w:t>у (нужное указать)</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2.4 Работнику: </w:t>
      </w:r>
      <w:r w:rsidRPr="00B83699">
        <w:rPr>
          <w:rFonts w:ascii="Times New Roman" w:eastAsia="Times New Roman" w:hAnsi="Times New Roman"/>
          <w:i/>
          <w:iCs/>
          <w:color w:val="000000"/>
          <w:sz w:val="24"/>
          <w:szCs w:val="24"/>
          <w:lang w:eastAsia="ru-RU"/>
        </w:rPr>
        <w:t>устанавливается срок испытания на 3 месяца; не устанавливается срок испытания</w:t>
      </w:r>
      <w:r w:rsidRPr="00B83699">
        <w:rPr>
          <w:rFonts w:ascii="Times New Roman" w:eastAsia="Times New Roman" w:hAnsi="Times New Roman"/>
          <w:color w:val="000000"/>
          <w:sz w:val="24"/>
          <w:szCs w:val="24"/>
          <w:lang w:eastAsia="ru-RU"/>
        </w:rPr>
        <w:t> (нужное указать)</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3. Права и обязанности сторон</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3.1. Работник имеет право на: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3.1.1. (записать три любых права работника)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3.2. Работник обязан:</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3.2.1. (записать три любых обязанности работника)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3.3. Работодатель имеет право:</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3.3.1. (записать три любых права работодателя)</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3.4. Работодатель обязан:</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3.4.1. (записать три любых обязанности работника)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4. Режим работы и время отдыха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4.1. Режим рабочего времени ________________________(указать режим рабочего времени в течение рабочего дня, в течение недели)</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4.2. Работнику предоставляется в соответствии с графиком ежегодный основной оплачиваемый отпуск продолжительностью 28 календарных дней и дополнительный отпуск продолжительностью _______ календарных дней.</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4. Характеристика условий труда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5.1. Характеристика условий труда на рабочем месте: </w:t>
      </w:r>
      <w:r w:rsidRPr="00B83699">
        <w:rPr>
          <w:rFonts w:ascii="Times New Roman" w:eastAsia="Times New Roman" w:hAnsi="Times New Roman"/>
          <w:i/>
          <w:iCs/>
          <w:color w:val="000000"/>
          <w:sz w:val="24"/>
          <w:szCs w:val="24"/>
          <w:lang w:eastAsia="ru-RU"/>
        </w:rPr>
        <w:t>нормальные; тяжелые; вредные; опасные</w:t>
      </w:r>
      <w:r w:rsidRPr="00B83699">
        <w:rPr>
          <w:rFonts w:ascii="Times New Roman" w:eastAsia="Times New Roman" w:hAnsi="Times New Roman"/>
          <w:color w:val="000000"/>
          <w:sz w:val="24"/>
          <w:szCs w:val="24"/>
          <w:lang w:eastAsia="ru-RU"/>
        </w:rPr>
        <w:t> (указать нужное).</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5. Оплата труда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6.1. Повременная, оклад __________ Сдельная, тарифная ставка ________ (выбрать один из видов, указав сумму оклада или тарифной ставки).</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6.2. Доплата за труд в особых условиях ___________________________________________________________________________</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6.3. Работник, кроме того получает дополнительно к окладу выплаты, предусмотренные законодательством РФ и действующими положениями на предприятии.</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6. Дополнительные условия</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_____________________________________________</w:t>
      </w:r>
      <w:r w:rsidR="00737369">
        <w:rPr>
          <w:rFonts w:ascii="Times New Roman" w:eastAsia="Times New Roman" w:hAnsi="Times New Roman"/>
          <w:color w:val="000000"/>
          <w:sz w:val="24"/>
          <w:szCs w:val="24"/>
          <w:lang w:eastAsia="ru-RU"/>
        </w:rPr>
        <w:t>_____________________________</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7. Виды и условия социального страхования</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8.1 Работодатель гарантирует работнику обязательное социальное страхование в соответствии с Трудовым Кодексом Российской Федерации и иными Федеральными законами, в том числе обязательное медицинское страхование.</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8. Заключительные положения</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lastRenderedPageBreak/>
        <w:t>10.1. Все изменения и дополнения к настоящему договору могут быть внесены только по обоюдному согласию сторон; они оформляются в письменном виде, подписываются обеими сторонами и являются неотъемлемой частью настоящего трудового договора.</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10.2. Настоящий трудовой договор может быть прекращен по основаниям, предусмотренным действующим законодательством.</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10.3. Настоящий трудовой договор составлен в _____ экземплярах, имеющих одинаковую юридическую силу, один экземпляр хранится у ________, второй - у ______________.</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b/>
          <w:bCs/>
          <w:color w:val="000000"/>
          <w:sz w:val="24"/>
          <w:szCs w:val="24"/>
          <w:lang w:eastAsia="ru-RU"/>
        </w:rPr>
        <w:t>11. Адреса и реквизиты сторон</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Работник: ________________</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Подпись _______________________</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Подпись _______________________</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Экземпляр договора Работником получен ____________________________</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p>
    <w:p w:rsidR="00B83699" w:rsidRPr="00B83699" w:rsidRDefault="00B83699" w:rsidP="00B83699">
      <w:pPr>
        <w:numPr>
          <w:ilvl w:val="0"/>
          <w:numId w:val="37"/>
        </w:numPr>
        <w:shd w:val="clear" w:color="auto" w:fill="FFFFFF"/>
        <w:spacing w:after="0" w:line="240" w:lineRule="auto"/>
        <w:ind w:left="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Решите задачи по трудовому праву ( за каждую задачу по 2 балла):</w:t>
      </w:r>
    </w:p>
    <w:p w:rsidR="00B83699" w:rsidRPr="00B83699" w:rsidRDefault="00B83699" w:rsidP="00B83699">
      <w:pPr>
        <w:numPr>
          <w:ilvl w:val="0"/>
          <w:numId w:val="38"/>
        </w:numPr>
        <w:shd w:val="clear" w:color="auto" w:fill="FFFFFF"/>
        <w:spacing w:after="0" w:line="240" w:lineRule="auto"/>
        <w:ind w:left="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A"/>
          <w:sz w:val="24"/>
          <w:szCs w:val="24"/>
          <w:lang w:eastAsia="ru-RU"/>
        </w:rPr>
        <w:t>Молодая женщина трудоустроилась на работу в фирму на должность секретаря-референта. Через несколько месяцев она вышла замуж и забеременела. Администрация фирмы расторгла с ней трудовой договор. Женщина обжаловала свое увольнение в суде. Какое решение должен принять в данном случае суд? Приведите не менее трех оснований, по которым администрация может уволить работника по своей инициативе.</w:t>
      </w:r>
    </w:p>
    <w:p w:rsidR="00B83699" w:rsidRPr="00B83699" w:rsidRDefault="00B83699" w:rsidP="00B83699">
      <w:pPr>
        <w:numPr>
          <w:ilvl w:val="0"/>
          <w:numId w:val="38"/>
        </w:numPr>
        <w:shd w:val="clear" w:color="auto" w:fill="FFFFFF"/>
        <w:spacing w:after="0" w:line="240" w:lineRule="auto"/>
        <w:ind w:left="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Узнав, что бабушке требуется дорогостоящая операция, 16-летний школьник Иван решил устроиться продавцом в табачный киоск. Его устраивал размер предполагаемой оплаты труда и график работы. Но работодатель отказался принять Ивана на работу. Правомерны ли действия работодателя? Свой ответ поясните. Назовите любые две особенности регулирования труда работников младше 18 лет.</w:t>
      </w:r>
    </w:p>
    <w:p w:rsidR="00B83699" w:rsidRPr="00B83699" w:rsidRDefault="00B83699" w:rsidP="00B83699">
      <w:pPr>
        <w:numPr>
          <w:ilvl w:val="0"/>
          <w:numId w:val="38"/>
        </w:numPr>
        <w:shd w:val="clear" w:color="auto" w:fill="FFFFFF"/>
        <w:spacing w:after="0" w:line="240" w:lineRule="auto"/>
        <w:ind w:left="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Со слесарем Сидоровым был заключён трудовой договор сроком на три года. По истечении двух лет Сидоров решил уволиться, о чём уведомил работодателя в письменной форме. Работодатель отказал слесарю в прекращении трудового договора, сославшись на то, что до истечения срока действия договора остался год, который Сидоров должен отработать на предприятии. Правомерен ли отказ работодателя? Свой ответ обоснуйте.</w:t>
      </w:r>
    </w:p>
    <w:p w:rsidR="00B83699" w:rsidRPr="00B83699" w:rsidRDefault="00B83699" w:rsidP="00B83699">
      <w:pPr>
        <w:numPr>
          <w:ilvl w:val="0"/>
          <w:numId w:val="38"/>
        </w:numPr>
        <w:shd w:val="clear" w:color="auto" w:fill="FFFFFF"/>
        <w:spacing w:after="0" w:line="240" w:lineRule="auto"/>
        <w:ind w:left="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Владелец интернет-магазина заключил срочный трудовой договор с тремя 15-летними учащимися профессионального лицея. В соответствии с условиями договора каждый из них должен выполнять работы по упаковке покупок клиентов магазина в течение учебного года 4 раза в неделю, с 12:00 до 23:00 с часовым перерывом на обед. Какие нарушения были допущены при заключении договора? (Укажите три нарушения.)</w:t>
      </w:r>
    </w:p>
    <w:p w:rsidR="00B83699" w:rsidRPr="00B83699" w:rsidRDefault="00B83699" w:rsidP="00B83699">
      <w:pPr>
        <w:numPr>
          <w:ilvl w:val="0"/>
          <w:numId w:val="38"/>
        </w:numPr>
        <w:shd w:val="clear" w:color="auto" w:fill="FFFFFF"/>
        <w:spacing w:after="0" w:line="240" w:lineRule="auto"/>
        <w:ind w:left="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A"/>
          <w:sz w:val="24"/>
          <w:szCs w:val="24"/>
          <w:lang w:eastAsia="ru-RU"/>
        </w:rPr>
        <w:t>Никитин был принят на работу в порядке перевода на должность главного бухгалтера с шестимесячным испытательным сроком. Юрисконсульт указал, что при приеме на работу Никитина нарушено трудовое законодательство. Назовите нарушения при приеме на работу Никитина.</w:t>
      </w:r>
    </w:p>
    <w:p w:rsidR="00B83699" w:rsidRPr="00B83699" w:rsidRDefault="00B83699" w:rsidP="00B83699">
      <w:pPr>
        <w:numPr>
          <w:ilvl w:val="0"/>
          <w:numId w:val="38"/>
        </w:numPr>
        <w:shd w:val="clear" w:color="auto" w:fill="FFFFFF"/>
        <w:spacing w:after="0" w:line="240" w:lineRule="auto"/>
        <w:ind w:left="0"/>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A"/>
          <w:sz w:val="24"/>
          <w:szCs w:val="24"/>
          <w:lang w:eastAsia="ru-RU"/>
        </w:rPr>
        <w:t>Илья учится в 8-м классе. Ему 14 лет. В период каникул решил пойти работать на завод. Его мать возражает, так как считает, что перед новым учебным годом сын должен отдохнуть. Будет ли Илья принят на работу?</w:t>
      </w: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p>
    <w:p w:rsidR="00B83699" w:rsidRPr="00B83699" w:rsidRDefault="00B83699" w:rsidP="00B83699">
      <w:pPr>
        <w:shd w:val="clear" w:color="auto" w:fill="FFFFFF"/>
        <w:spacing w:after="0" w:line="240" w:lineRule="auto"/>
        <w:jc w:val="both"/>
        <w:rPr>
          <w:rFonts w:ascii="Times New Roman" w:eastAsia="Times New Roman" w:hAnsi="Times New Roman"/>
          <w:color w:val="000000"/>
          <w:sz w:val="24"/>
          <w:szCs w:val="24"/>
          <w:lang w:eastAsia="ru-RU"/>
        </w:rPr>
      </w:pPr>
      <w:r w:rsidRPr="00B83699">
        <w:rPr>
          <w:rFonts w:ascii="Times New Roman" w:eastAsia="Times New Roman" w:hAnsi="Times New Roman"/>
          <w:color w:val="000000"/>
          <w:sz w:val="24"/>
          <w:szCs w:val="24"/>
          <w:lang w:eastAsia="ru-RU"/>
        </w:rPr>
        <w:t>Критерии оценивания: «5» -15-16 баллов, «4» - 13-14 баллов, «3» - 10-12 баллов, «2» - менее 12 баллов</w:t>
      </w:r>
    </w:p>
    <w:p w:rsidR="00B83699" w:rsidRDefault="00B83699" w:rsidP="00B83699">
      <w:pPr>
        <w:shd w:val="clear" w:color="auto" w:fill="FFFFFF"/>
        <w:spacing w:after="0" w:line="294" w:lineRule="atLeast"/>
        <w:jc w:val="both"/>
        <w:rPr>
          <w:rFonts w:ascii="Times New Roman" w:hAnsi="Times New Roman"/>
          <w:b/>
          <w:sz w:val="24"/>
          <w:szCs w:val="24"/>
        </w:rPr>
      </w:pPr>
    </w:p>
    <w:p w:rsidR="00B83699" w:rsidRDefault="008E6BBE" w:rsidP="00B83699">
      <w:pPr>
        <w:shd w:val="clear" w:color="auto" w:fill="FFFFFF"/>
        <w:spacing w:after="0" w:line="294" w:lineRule="atLeast"/>
        <w:jc w:val="both"/>
        <w:rPr>
          <w:rFonts w:ascii="Times New Roman" w:hAnsi="Times New Roman"/>
          <w:b/>
          <w:sz w:val="24"/>
          <w:szCs w:val="24"/>
        </w:rPr>
      </w:pPr>
      <w:r w:rsidRPr="008E6BBE">
        <w:rPr>
          <w:rFonts w:ascii="Times New Roman" w:hAnsi="Times New Roman"/>
          <w:b/>
          <w:sz w:val="24"/>
          <w:szCs w:val="24"/>
        </w:rPr>
        <w:t>Практическая работа №6: Рабочее время</w:t>
      </w:r>
    </w:p>
    <w:p w:rsidR="008E6BBE" w:rsidRDefault="008E6BBE" w:rsidP="00B83699">
      <w:pPr>
        <w:shd w:val="clear" w:color="auto" w:fill="FFFFFF"/>
        <w:spacing w:after="0" w:line="294" w:lineRule="atLeast"/>
        <w:jc w:val="both"/>
        <w:rPr>
          <w:rFonts w:ascii="Times New Roman" w:hAnsi="Times New Roman"/>
          <w:b/>
          <w:sz w:val="24"/>
          <w:szCs w:val="24"/>
        </w:rPr>
      </w:pP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0"/>
          <w:b/>
          <w:bCs/>
          <w:color w:val="000000"/>
        </w:rPr>
        <w:lastRenderedPageBreak/>
        <w:t>План урока: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1.Организационный момент: преподаватель проверяет подготовленность рабочих мест к уроку, наличие методических пособий, экземпляров Трудового кодекса РФ, отмечает в журнале отсутствующих, выясняет вопросы, возникшие при подготовке к практическому занятию (3-5 мин.).</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2 Тестирование по вариантам- (20 мин).</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3 Изучение решения типовой ситуационной задачи -(5 мин).</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4 Самостоятельное решение задач по индивидуальным вариантам -(20 мин.).</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5.Оформление отчета по практической работе -( 25 мин).</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6 Объявление результатов тестирования и анализ ошибок (10 мин).</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7 Заключительная часть: обучающиеся сдают методические пособия, нормативный материал и отчет по практической работе (3-5мин).</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Ход выполнения работы</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Выполнение практической работы включает в себя 4 этапа: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 Решить тестовые задания;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2 Изучить пример типовой ситуационной задачи и ее решения;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3 Выполнить свой вариант задания, пользуясь конспектом лекции и нормативным</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материалом;</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4 Оформить отчет по практической работе в соответствии с требованиями к оформлению.</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0"/>
          <w:b/>
          <w:bCs/>
          <w:color w:val="000000"/>
        </w:rPr>
        <w:t>Тестирование</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Вариант № 1</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 Праздничный день – День России: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8 марта,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9 мая,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12 июня,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12 декабря.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2 Ежегодный основной оплачиваемый отпуск предоставляется работникам не менее:</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 28 календарных дней,</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2) 24 рабочих дня,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3) 48 рабочих дней,</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4) 36 рабочих дней.</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3 Общим выходным днем в России является: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суббота,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воскресенье,</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понедельник,</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в каждой организации свой день.</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4 Нормальная продолжительность рабочего времени на предприятии не может превышать:</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40 часов в неделю,</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42 часа в неделю,</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36 часа в неделю;</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г)35 часов в неделю.</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5 Накануне выходного дня продолжительность работы при шестидневной рабочей неделе не может превышать:</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6 часов,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б)7 часов,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сокращается на 1 час,</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5 часов.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6 Предельное количество сверхурочных работ не может превышать:</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120 часов в год,</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lastRenderedPageBreak/>
        <w:t>б) 100 часов в год,</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нет правильного ответа.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7 Для работников в возрасте от 16 до 18 лет устанавливается продолжительность рабочего времени: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не более 35 часов в неделю,</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не более 40 часов в неделю,</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не более 24 часов в неделю.</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8 Отпуск за первый год работы предоставляется работникам по истечении: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года,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11 месяцев,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полгода непрерывной работы на данном предприятии.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9 Назовите те причины, которые на основании трудового законодательства, служат основанием для предоставления отпуска без сохранения заработной платы:</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по семейным обстоятельствам и др. уважительным причинам, по заявлению работника,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по причине простоя предприятия из-за поломки производственного оборудования, отсутствия сырья, по инициативе руководителя предприятия,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по просьбе работника.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10 Работа в выходной день компенсируется: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предоставлением другого дня отдыха,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оплатой в денежной форме не менее чем в двойном кратном размере, а по просьбе работника – предоставлением дня отдыха,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по усмотрению администрации предоставлением выходного дня или оплаты в полутора кратном размере,</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выдачей премии.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д) повышением в должности за добросовестный труд.</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11 Установление неполного рабочего времени для работника означает, что:</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оплата труда производится в полном размере,</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оплата труда производится пропорционально отработанному времени или в зависимости от выработки,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нет правильного ответа,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12 Время обеденного перерыва работнику:</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оплачивается в качестве компенсации,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не оплачивается.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13 При временной нетрудоспособности ежегодный отпуск:</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должен быть перенесен или продлен,</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может быть использован работников в оставшийся срок (дополнительных гарантий нет),</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должен быть продлен,</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нет правильного ответа.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14 Работникам моложе 18 лет предоставляется отпуск не менее:</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31 календарного дня,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24 рабочих дней,</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36 рабочих дней;</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28 календарных дней.</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15 Какова продолжительность рабочего времени несовершеннолетних в возрасте от 14 до 16 лет в неделю:</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24 часа;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36 часов;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35 часов;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40 часов.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16 Специальный перерыв для отдыха на конвейерных работах (10-15 мин.)</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lastRenderedPageBreak/>
        <w:t>а) считается рабочим временем и оплачивается по среднему заработку</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относится к времени отдыха и не оплачивается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считается временем отдыха и оплачивается по среднему заработку.</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17 Время перерыва женщине для кормления ребенка в возрасте до 1,5 лет:</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 оплачивается по среднему заработку;</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2) не оплачивается, так как считается временем отдыха.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18 За работу в условиях Крайнего Севера и приравненных к ним местностях, работникам, занятых на работах с вредными и опасными условиями труда предоставляется: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дополнительный оплачиваемый отпуск,</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основной удлиненный отпуск,</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отпуск без сохранения заработанной платы,</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основной оплачиваемый отпуск.</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19 На какой срок работодатель на основании письменного заявления обязан предоставить отпуск без сохранения заработной платы в случае рождения ребенка, регистрации брака, смерти близких родственников: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а)3 дня;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5 дней;</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неделя;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один день.</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0"/>
          <w:b/>
          <w:bCs/>
          <w:color w:val="000000"/>
        </w:rPr>
        <w:t>Вариант 2</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 Праздничный день в России - День народного единства: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8 марта;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12 июня;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12 декабря;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4 ноября.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2 Назовите минимальную продолжительность обеденного перерыва согласно закону:</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1 час;</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полчаса;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в)45 минут;</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г)1,5 часа.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3 Работа в режиме ненормированного рабочего дня по законодательству компенсируется: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оплатой труда сверх нормы рабочих часов как за сверхурочную работу</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предоставлением ежегодного дополнительного оплачиваемого отпуска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оплатой труда по обычным нормам и расценкам, установленным за работу в пределах нормальной продолжительности рабочих часов;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повышением в должности за добросовестный труд</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4 Право на отпуск за первый год непрерывной работы на предприятии предоставляется через:</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1 год непрерывной работы;</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11 мес. непрерывной работы;</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6 мес. непрерывной работы;</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по желанию работника в течение 1 года работы</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5 Назовите те причины, которые на основании трудового законодательства, служат основанием для предоставления отпуска без сохранения заработной платы:</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по семейным обстоятельствам и др. уважительным причинам, по заявлению работника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по причине простоя предприятия из-за поломки производственного оборудования, отсутствия сырья, по инициативе руководителя предприятия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по просьбе работника.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lastRenderedPageBreak/>
        <w:t>6 Работа в выходной день компенсируется: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предоставлением другого дня отдыха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по соглашению сторон в денежной форме, не менее чем в двойном кратном размере</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по усмотрению администрации предоставлением выходного дня или оплаты в полутора кратном размере</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нет правильного ответа.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7 Установление неполного рабочего времени для работника означает, что:</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ежегодный отпуск должен быть сокращен</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ежегодный отпуск должен быть полным</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нет правильного ответа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8 Назовите работы, к которым не допускаются беременные женщины:</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к сверхурочным;</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к работе в ночное время;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к вредным работам</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к работе во время ежегодного отпуска, если из отпуска работника отзывают.</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9 Во время обеденного перерыва работник:</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может отлучаться с места работы по своему усмотрению</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не может отлучаться с места работы, так как работник должен использовать его для приема пищи на территории предприятия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10 При временной нетрудоспособности ежегодный отпуск:</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должен быть перенесен или продлен</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может быть использован работником в оставшийся срок (дополнительных гарантий нет);</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должен быть продлен;</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нет правильного ответа.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11 Работникам моложе 18 лет предоставляется отпуск не менее:</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а)31 календарного дня;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24 рабочих дней;</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36 рабочих дней;</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28 календарных дней.</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12 Назовите документ, в котором указывается очередность предоставления ежегодных оплачиваемых отпусков, обязательный для сторон трудового договора: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календарь отпусков;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правила внутреннего трудового распорядка;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график отпусков;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устав.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13 За работу в условиях Крайнего Севера и приравненных к ним местностях, работникам, занятых на работах с вредными и опасными условиями труда предоставляется: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дополнительный оплачиваемый отпуск,</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основной удлиненный отпуск,</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отпуск без сохранения заработанной платы,</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основной оплачиваемый отпуск.</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14 На какой срок работодатель на основании письменного заявления обязан предоставить отпуск без сохранения заработной платы в случае рождения ребенка, регистрации брака, смерти близких родственников: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а)3 дня;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5 дней;</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неделя;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один день.</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15 Инвалидам 1 и 2 группы законом установлены:</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lastRenderedPageBreak/>
        <w:t>а) нормальная продолжительность рабочего времени,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сокращенная продолжительность рабочего времени,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неполное рабочее время.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16 Для работников, занятых на работах с вредными и опасными условиями труда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устанавливается: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 нормальное;</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2) сокращенное;</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3) неполное рабочее время продолжительностью:</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не более 40 часов в неделю;</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не более 36 часов в неделю;</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не более 35 часов в неделю.</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17 Перечислите периоды времени, которые согласно закону не входят в стаж работы, дающий право на основной оплачиваемый отпуск:</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время фактической работы;</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отпуск по беременности и родам;</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время временной нетрудоспособности;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время отпуска по уходу за ребенком до достижения им возраста 3 лет;</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д) время отсутствия на работе без уважительных причин.</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18 Назовите продолжительность отпуска без сохранения заработной платы, который должен быть предоставлен работающему пенсионеру по старости: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до 10 календарных дней в году;</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до 14 календарных дней в году;</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до 60 календарных дней в году;</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до 5 календарных дней.</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19 Назовите режим труда, при котором начало, окончание и общая продолжительность рабочего времени (смены) определяются по соглашению сторон:</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а) ненормированный рабочий день;</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б) гибкое рабочее время;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 сменная работа;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г) разделение рабочего дня на части.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0"/>
          <w:b/>
          <w:bCs/>
          <w:color w:val="000000"/>
        </w:rPr>
        <w:t>Решение типовой ситуационной задачи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Условие задачи: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Павленко (17 лет) работает в небольшой коммерческой организации, в которой не принято утверждать график очередности предоставления работникам отпусков. Работники, если и уходят в отпуск, то только по предварительной договоренности с руководителем.</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Как Трудовой кодекс регулирует очередность предоставления ежегодных отпусков?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Какова продолжительность ежегодного очередного отпуска для работников? Для Павленко?</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Решение задачи: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 xml:space="preserve">Очередность предоставления ежегодных отпусков работникам организаций всех форм собственности регулируется ст. 123 ТК РФ, в которой четко записано, что ежегодные оплачиваемые отпуска должны предоставляться всем работникам в сроки, установленные графиком отпусков. График отпусков утверждается работодателем с учетом мнения профсоюзного органа не позднее чем за две недели до наступления календарного года. Работодатель обязан довести утвержденный график до сведений всех работников организации под расписку. График отпусков обязателен не только для работодателя, но и для всех работников, а о времени начала отпуска работник должен быть извещен не позднее чем за две недели до его начала. При составлении графика отпусков на данный год работодатель и представительный орган работников должны учитывать законодательство, которое предоставляет отдельным категориям работников </w:t>
      </w:r>
      <w:r w:rsidRPr="008E6BBE">
        <w:rPr>
          <w:rStyle w:val="c1"/>
          <w:color w:val="000000"/>
        </w:rPr>
        <w:lastRenderedPageBreak/>
        <w:t>право на ежегодный отпуск по их желанию в удобное для них время (работникам моложе 18 лет, лицам, которые работают по совместительству, ветеранам ВОВ и ветеранам боевых действий на территориях других государств, ветеранам труда и др.).</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Продолжительность ежегодного основного оплачиваемого отпуска равна 28 календарным дням (ст. 115 ТК РФ), а работникам моложе 18 лет (как Павленко) предоставляется отпуск продолжительностью 31 календарный день.</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0"/>
          <w:b/>
          <w:bCs/>
          <w:color w:val="000000"/>
        </w:rPr>
        <w:t>Варианты заданий к практической работе</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0"/>
          <w:b/>
          <w:bCs/>
          <w:color w:val="000000"/>
        </w:rPr>
        <w:t>Вариант №1</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Задача № 1</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Копировальщица Зайцева работала в заводоуправлении и училась на вечернем отделении института. Она попросила администрацию установить ей неполный рабочий день, чтобы иметь больше свободного времени для учебы.</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Обязана ли администрация удовлетворить ее просьбу?</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Чем отличается неполное рабочее время от сокращенного рабочего времени?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0"/>
          <w:b/>
          <w:bCs/>
          <w:color w:val="000000"/>
        </w:rPr>
        <w:t>Задача № 2</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По графику отпусков отпуск сотрудницы разделен на 2 части: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1 часть - 14 календарных дней в июне (с 1 июня).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2 часть-14 календарных дней в августе (со 2 августа).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Укажите даты начала и окончания обеих частей отпуска в июне и августе, которые должны быть отражены в приказе и в графике отпусков.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Во время нахождения в первой части отпуска (в июне) работница заболела, листок нетрудоспособности выдан на 5 календарных дней с 7 по 11 июня.</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Какие права предоставлены работнику в связи его временной нетрудоспособностью во время нахождения его в отпуске?</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Рассчитайте и укажите даты окончания первой и второй части отпуска в связи с болезнью работницы в данном случае? Какими будут периоды отсутствия работницы на работе в связи с ее болезнью и отпуском (с учетом правил статей 115, 120, 124 ТК РФ)?</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0"/>
          <w:b/>
          <w:bCs/>
          <w:color w:val="000000"/>
        </w:rPr>
        <w:t>Вариант № 2</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0"/>
          <w:b/>
          <w:bCs/>
          <w:color w:val="000000"/>
        </w:rPr>
        <w:t>Задача № 1</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Инженер Синицын приступил к работе 1 сентября 2008 г. (после окончания института). Узнав, что право на отпуск по закону он имеет через 6 месяцев, он решил, с 1 марта 2009 г. Не выходить на работу, используя, таким образом, свое право. Возвратившись 29 марта 2009 г. Из отпуска, Синицын узнал, что администрация считает его уход в отпуск самовольным, рассматривает его как нарушение трудовой дисциплины и переводит его на 2 месяца на нижеоплачиваемую работу.</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Каков порядок предоставления ежегодных очередных отпусков?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Какие органы вправе утверждать графики отпусков?</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Может ли Синицын требовать предоставления отпуска через 6 месяцев работы?</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Совершил ли Синицын дисциплинарный проступок?</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Законны ли действия администрации, наложившей на Синицына такое дисциплинарное взыскание?</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0"/>
          <w:b/>
          <w:bCs/>
          <w:color w:val="000000"/>
        </w:rPr>
        <w:t>Задача № 2</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Работник имеет право на основной оплачиваемый отпуск продолжительностью 28 календарных дней и дополнительный отпуск за работу во вредных условиях труда</w:t>
      </w:r>
    </w:p>
    <w:p w:rsidR="008E6BBE" w:rsidRPr="008E6BBE" w:rsidRDefault="008E6BBE" w:rsidP="008E6BBE">
      <w:pPr>
        <w:pStyle w:val="c20"/>
        <w:shd w:val="clear" w:color="auto" w:fill="FFFFFF"/>
        <w:spacing w:before="0" w:beforeAutospacing="0" w:after="0" w:afterAutospacing="0"/>
        <w:jc w:val="both"/>
        <w:rPr>
          <w:color w:val="000000"/>
        </w:rPr>
      </w:pPr>
      <w:r w:rsidRPr="008E6BBE">
        <w:rPr>
          <w:rStyle w:val="c1"/>
          <w:color w:val="000000"/>
        </w:rPr>
        <w:t>продолжительностью 6 рабочих дней. Работнику установлена пятидневная рабочая неделя с двумя выходными днями в субботу и в воскресенье. Допустим, основной оплачиваемый отпуск работника по графику должен начаться 25 февраля 2008 г.</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Отсчитайте и укажите дату окончания основного оплачиваемого отпуска наличия в марте праздничного дня 8 Марта.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Когда начнется и закончится дополнительный отпуск работника за работу во вредных условиях труда?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Назовите дату окончания всего ежегодного отпуска работника.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0"/>
          <w:b/>
          <w:bCs/>
          <w:color w:val="000000"/>
        </w:rPr>
        <w:lastRenderedPageBreak/>
        <w:t>Вариант № 3</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0"/>
          <w:b/>
          <w:bCs/>
          <w:color w:val="000000"/>
        </w:rPr>
        <w:t>Задача № 1</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Комарова обратилась в юридическую консультацию по следующему вопросу: «Моему сыну семнадцать лет. Уже год как он работает в закрытом акционерном обществе, и его дважды направляли в командировки, а отпуск он получил в ноябре месяце и на 28 календарных дней. Не нарушен ли Трудовой кодекс?».</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Какие преимущества предоставляет Трудовой кодекс РФ работникам моложе 18 лет в реализации права на отдых?</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Можно ли направлять несовершеннолетних лиц в командировки?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Допущены ли администрацией нарушения трудового законодательства?</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0"/>
          <w:b/>
          <w:bCs/>
          <w:color w:val="000000"/>
        </w:rPr>
        <w:t>Задача № 2</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Накануне выходного дня бригаде слесарей был объявлен приказ директора завода о работе в день отдыха – ремонте вышедшего из строя парового котла. Два слесаря на работу не вышли, за что были наказаны в дисциплинарном порядке.</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Правильны ли действия директора? В каких случаях разрешается привлечение работников к работе в выходной день? Как компенсируется работа в выходной день?</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0"/>
          <w:b/>
          <w:bCs/>
          <w:color w:val="000000"/>
        </w:rPr>
        <w:t>Вариант № 4</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0"/>
          <w:b/>
          <w:bCs/>
          <w:color w:val="000000"/>
        </w:rPr>
        <w:t>Задача № 1</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Сироткин (15 лет) и Машуков (17 лет) приняты на работу на вагоноремонтный завод учениками слесаря. В течение первых двух месяцев они работали по 6 часов в день, а затем им была поручена работа на полуавтомате, изготавливающем шайбы, и мастер распорядился, чтобы Сироткин и Машуков работали по 7 часов в день. Инженер по технике безопасности при проверке цеха завода указал мастеру на неправильность организации рабочего дня данных лиц. Однако мастер возразил, поскольку им присвоен 3-й разряд, поэтому они уже не являются учениками. Какой должна быть продолжительность рабочего дня для работников моложе 18 лет. Дайте оценку действиям администрации по установлению продолжительности рабочего дня молодым рабочим по условиям задачи. Сошлитесь на закон.</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Является ли достаточным поводом для установления норм рабочего времени Сироткина и Машукова то, что они перестали быть учениками.</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0"/>
          <w:b/>
          <w:bCs/>
          <w:color w:val="000000"/>
        </w:rPr>
        <w:t>Задача № 2</w:t>
      </w:r>
    </w:p>
    <w:p w:rsidR="008E6BBE" w:rsidRPr="008E6BBE" w:rsidRDefault="008E6BBE" w:rsidP="008E6BBE">
      <w:pPr>
        <w:pStyle w:val="c3"/>
        <w:shd w:val="clear" w:color="auto" w:fill="FFFFFF"/>
        <w:spacing w:before="0" w:beforeAutospacing="0" w:after="0" w:afterAutospacing="0"/>
        <w:ind w:firstLine="710"/>
        <w:jc w:val="both"/>
        <w:rPr>
          <w:color w:val="000000"/>
        </w:rPr>
      </w:pPr>
      <w:r w:rsidRPr="008E6BBE">
        <w:rPr>
          <w:rStyle w:val="c1"/>
          <w:color w:val="000000"/>
        </w:rPr>
        <w:t>Кленов согласно графику отпусков был направлен в отпуск с 1 марта 2015 г. Продолжительность ежегодного основного оплачиваемого отпуска - 28 календарных дней, дополнительного оплачиваемого отпуска за работу во вредных условиях труда – 12 календарных дней. Кроме того, Кленов просил присоединить к отпуску три дня отгула, предоставленные ему за работу в январе-феврале. Когда Кленов должен выйти на работу? Какова процедура разработки и принятия графика отпусков?</w:t>
      </w:r>
    </w:p>
    <w:p w:rsidR="008E6BBE" w:rsidRPr="008E6BBE" w:rsidRDefault="008E6BBE" w:rsidP="008E6BBE">
      <w:pPr>
        <w:pStyle w:val="c12"/>
        <w:shd w:val="clear" w:color="auto" w:fill="FFFFFF"/>
        <w:spacing w:before="0" w:beforeAutospacing="0" w:after="0" w:afterAutospacing="0"/>
        <w:ind w:firstLine="710"/>
        <w:jc w:val="both"/>
        <w:rPr>
          <w:color w:val="000000"/>
        </w:rPr>
      </w:pPr>
      <w:r w:rsidRPr="008E6BBE">
        <w:rPr>
          <w:rStyle w:val="c0"/>
          <w:b/>
          <w:bCs/>
          <w:color w:val="000000"/>
        </w:rPr>
        <w:t>Контрольные вопросы:</w:t>
      </w:r>
    </w:p>
    <w:p w:rsidR="008E6BBE" w:rsidRPr="008E6BBE" w:rsidRDefault="008E6BBE" w:rsidP="008E6BBE">
      <w:pPr>
        <w:pStyle w:val="c12"/>
        <w:shd w:val="clear" w:color="auto" w:fill="FFFFFF"/>
        <w:spacing w:before="0" w:beforeAutospacing="0" w:after="0" w:afterAutospacing="0"/>
        <w:ind w:firstLine="710"/>
        <w:jc w:val="both"/>
        <w:rPr>
          <w:color w:val="000000"/>
        </w:rPr>
      </w:pPr>
      <w:r w:rsidRPr="008E6BBE">
        <w:rPr>
          <w:rStyle w:val="c1"/>
          <w:color w:val="000000"/>
        </w:rPr>
        <w:t>1.        Что такое рабочее временя и значение его правового регулирования?</w:t>
      </w:r>
    </w:p>
    <w:p w:rsidR="008E6BBE" w:rsidRPr="008E6BBE" w:rsidRDefault="008E6BBE" w:rsidP="008E6BBE">
      <w:pPr>
        <w:pStyle w:val="c12"/>
        <w:shd w:val="clear" w:color="auto" w:fill="FFFFFF"/>
        <w:spacing w:before="0" w:beforeAutospacing="0" w:after="0" w:afterAutospacing="0"/>
        <w:ind w:firstLine="710"/>
        <w:jc w:val="both"/>
        <w:rPr>
          <w:color w:val="000000"/>
        </w:rPr>
      </w:pPr>
      <w:r w:rsidRPr="008E6BBE">
        <w:rPr>
          <w:rStyle w:val="c1"/>
          <w:color w:val="000000"/>
        </w:rPr>
        <w:t>2.        Какие бывают виды рабочего времени?</w:t>
      </w:r>
    </w:p>
    <w:p w:rsidR="008E6BBE" w:rsidRPr="008E6BBE" w:rsidRDefault="008E6BBE" w:rsidP="008E6BBE">
      <w:pPr>
        <w:pStyle w:val="c12"/>
        <w:shd w:val="clear" w:color="auto" w:fill="FFFFFF"/>
        <w:spacing w:before="0" w:beforeAutospacing="0" w:after="0" w:afterAutospacing="0"/>
        <w:ind w:firstLine="710"/>
        <w:jc w:val="both"/>
        <w:rPr>
          <w:color w:val="000000"/>
        </w:rPr>
      </w:pPr>
      <w:r w:rsidRPr="008E6BBE">
        <w:rPr>
          <w:rStyle w:val="c1"/>
          <w:color w:val="000000"/>
        </w:rPr>
        <w:t>3.        Что такое режим и учет рабочего времени?</w:t>
      </w:r>
    </w:p>
    <w:p w:rsidR="008E6BBE" w:rsidRPr="008E6BBE" w:rsidRDefault="008E6BBE" w:rsidP="008E6BBE">
      <w:pPr>
        <w:pStyle w:val="c12"/>
        <w:shd w:val="clear" w:color="auto" w:fill="FFFFFF"/>
        <w:spacing w:before="0" w:beforeAutospacing="0" w:after="0" w:afterAutospacing="0"/>
        <w:ind w:firstLine="710"/>
        <w:jc w:val="both"/>
        <w:rPr>
          <w:color w:val="000000"/>
        </w:rPr>
      </w:pPr>
      <w:r w:rsidRPr="008E6BBE">
        <w:rPr>
          <w:rStyle w:val="c1"/>
          <w:color w:val="000000"/>
        </w:rPr>
        <w:t>4.        Понятие и виды времени отдыха?</w:t>
      </w:r>
    </w:p>
    <w:p w:rsidR="008E6BBE" w:rsidRPr="008E6BBE" w:rsidRDefault="008E6BBE" w:rsidP="008E6BBE">
      <w:pPr>
        <w:pStyle w:val="c12"/>
        <w:shd w:val="clear" w:color="auto" w:fill="FFFFFF"/>
        <w:spacing w:before="0" w:beforeAutospacing="0" w:after="0" w:afterAutospacing="0"/>
        <w:ind w:firstLine="710"/>
        <w:jc w:val="both"/>
        <w:rPr>
          <w:color w:val="000000"/>
        </w:rPr>
      </w:pPr>
      <w:r w:rsidRPr="008E6BBE">
        <w:rPr>
          <w:rStyle w:val="c1"/>
          <w:color w:val="000000"/>
        </w:rPr>
        <w:t>5.        Что такое отпуск?</w:t>
      </w:r>
    </w:p>
    <w:p w:rsidR="008E6BBE" w:rsidRPr="008E6BBE" w:rsidRDefault="008E6BBE" w:rsidP="008E6BBE">
      <w:pPr>
        <w:pStyle w:val="c12"/>
        <w:shd w:val="clear" w:color="auto" w:fill="FFFFFF"/>
        <w:spacing w:before="0" w:beforeAutospacing="0" w:after="0" w:afterAutospacing="0"/>
        <w:ind w:firstLine="710"/>
        <w:jc w:val="both"/>
        <w:rPr>
          <w:color w:val="000000"/>
        </w:rPr>
      </w:pPr>
      <w:r w:rsidRPr="008E6BBE">
        <w:rPr>
          <w:rStyle w:val="c1"/>
          <w:color w:val="000000"/>
        </w:rPr>
        <w:t>6.        Какие бывают виды отпусков?</w:t>
      </w:r>
    </w:p>
    <w:p w:rsidR="008E6BBE" w:rsidRPr="008E6BBE" w:rsidRDefault="008E6BBE" w:rsidP="008E6BBE">
      <w:pPr>
        <w:pStyle w:val="c12"/>
        <w:shd w:val="clear" w:color="auto" w:fill="FFFFFF"/>
        <w:spacing w:before="0" w:beforeAutospacing="0" w:after="0" w:afterAutospacing="0"/>
        <w:ind w:firstLine="710"/>
        <w:jc w:val="both"/>
        <w:rPr>
          <w:color w:val="000000"/>
        </w:rPr>
      </w:pPr>
      <w:r w:rsidRPr="008E6BBE">
        <w:rPr>
          <w:rStyle w:val="c1"/>
          <w:color w:val="000000"/>
        </w:rPr>
        <w:t>7.        Какой бывает порядок предоставления отпуска?</w:t>
      </w:r>
    </w:p>
    <w:p w:rsidR="008E6BBE" w:rsidRDefault="008E6BBE" w:rsidP="00B83699">
      <w:pPr>
        <w:shd w:val="clear" w:color="auto" w:fill="FFFFFF"/>
        <w:spacing w:after="0" w:line="294" w:lineRule="atLeast"/>
        <w:jc w:val="both"/>
        <w:rPr>
          <w:rFonts w:ascii="Times New Roman" w:hAnsi="Times New Roman"/>
          <w:b/>
          <w:sz w:val="24"/>
          <w:szCs w:val="24"/>
        </w:rPr>
      </w:pPr>
    </w:p>
    <w:p w:rsidR="008E6BBE" w:rsidRDefault="008E6BBE" w:rsidP="00B83699">
      <w:pPr>
        <w:shd w:val="clear" w:color="auto" w:fill="FFFFFF"/>
        <w:spacing w:after="0" w:line="294" w:lineRule="atLeast"/>
        <w:jc w:val="both"/>
        <w:rPr>
          <w:rFonts w:ascii="Times New Roman" w:hAnsi="Times New Roman"/>
          <w:b/>
          <w:sz w:val="24"/>
          <w:szCs w:val="24"/>
        </w:rPr>
      </w:pPr>
    </w:p>
    <w:p w:rsidR="008E6BBE" w:rsidRPr="008E6BBE" w:rsidRDefault="008E6BBE" w:rsidP="00B83699">
      <w:pPr>
        <w:shd w:val="clear" w:color="auto" w:fill="FFFFFF"/>
        <w:spacing w:after="0" w:line="294" w:lineRule="atLeast"/>
        <w:jc w:val="both"/>
        <w:rPr>
          <w:rFonts w:ascii="Times New Roman" w:hAnsi="Times New Roman"/>
          <w:b/>
          <w:sz w:val="24"/>
          <w:szCs w:val="24"/>
        </w:rPr>
      </w:pPr>
    </w:p>
    <w:p w:rsidR="00B83699" w:rsidRDefault="008E6BBE" w:rsidP="000122C8">
      <w:pPr>
        <w:spacing w:after="0" w:line="240" w:lineRule="auto"/>
        <w:rPr>
          <w:rFonts w:ascii="Times New Roman" w:hAnsi="Times New Roman"/>
          <w:b/>
          <w:sz w:val="24"/>
          <w:szCs w:val="24"/>
        </w:rPr>
      </w:pPr>
      <w:r w:rsidRPr="008E6BBE">
        <w:rPr>
          <w:rFonts w:ascii="Times New Roman" w:hAnsi="Times New Roman"/>
          <w:b/>
          <w:sz w:val="24"/>
          <w:szCs w:val="24"/>
        </w:rPr>
        <w:t>Практическая работа №7: Трудовые споры</w:t>
      </w:r>
    </w:p>
    <w:p w:rsidR="00F17D10" w:rsidRDefault="00F17D10" w:rsidP="000122C8">
      <w:pPr>
        <w:spacing w:after="0" w:line="240" w:lineRule="auto"/>
        <w:rPr>
          <w:rFonts w:ascii="Times New Roman" w:hAnsi="Times New Roman"/>
          <w:b/>
          <w:sz w:val="24"/>
          <w:szCs w:val="24"/>
        </w:rPr>
      </w:pPr>
    </w:p>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lastRenderedPageBreak/>
        <w:t>Цель: усвоение понятия, сущности и классификации трудовых споров, а также анализ правового регулирования порядка рассмотрения и разрешения индивидуальных и коллективных трудовых споров.</w:t>
      </w:r>
    </w:p>
    <w:p w:rsidR="00F17D10" w:rsidRPr="00F17D10" w:rsidRDefault="00F17D10" w:rsidP="00F17D10">
      <w:pPr>
        <w:jc w:val="both"/>
        <w:rPr>
          <w:rFonts w:ascii="Times New Roman" w:hAnsi="Times New Roman"/>
          <w:b/>
          <w:sz w:val="24"/>
          <w:szCs w:val="24"/>
          <w:u w:val="single"/>
        </w:rPr>
      </w:pPr>
      <w:r w:rsidRPr="00F17D10">
        <w:rPr>
          <w:rFonts w:ascii="Times New Roman" w:hAnsi="Times New Roman"/>
          <w:b/>
          <w:sz w:val="24"/>
          <w:szCs w:val="24"/>
          <w:u w:val="single"/>
        </w:rPr>
        <w:t>Общие положения</w:t>
      </w:r>
    </w:p>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Нормативную основу разрешения трудовых споров составляют Конституция РФ и федеральные законы, прежде всего ТК РФ. В соответствии с Конституцией РФ (ч. 2 ст. 45, ч. 1 ст. 46) в ТК РФ (абз. 15 ст. 2) получил свое выражение основной (отраслевой) принцип обеспечения права каждого на защиту государством его прав и свобод (включая судебную защиту), который, дополняясь гарантиями, проявляется в нормах ТК РФ, прежде всего, в ч. V разд. XIII ТК РФ, охватывающих защиту трудовых прав и свобод всеми способами, не запрещенными законами.</w:t>
      </w:r>
    </w:p>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В число основных способов этой защиты входит судебная защита, которая осуществляется всеми субъектами судебной системы – от Конституционного Суда РФ – до судов общей юрисдикции. Право на защиту своих трудовых прав и законных интересов всеми незапрещенными законом способами является одним из основных прав работника (ст. 21 ТК РФ).</w:t>
      </w:r>
    </w:p>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Другой основной принцип (абз. 16 ст. 2 ТК РФ) – принцип обеспечения права на разрешение индивидуальных и коллективных трудовых споров, а также права на забастовку в порядке, установленном ТК РФ и иными федеральными законами, основанный на положениях Конституции РФ (ст. 37, 4), дополняется гарантиями и выражается в ряде норм ТК РФ (гл. 60, 61).</w:t>
      </w:r>
    </w:p>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К числу основных прав работника также отнесено его право на разрешение индивидуальных и коллективных трудовых споров, включая право на забастовку в установленном федеральным законом порядке (ст. 21 ТК РФ).</w:t>
      </w:r>
    </w:p>
    <w:p w:rsidR="00F17D10" w:rsidRPr="00F17D10" w:rsidRDefault="00F17D10" w:rsidP="00F17D10">
      <w:pPr>
        <w:jc w:val="both"/>
        <w:rPr>
          <w:rFonts w:ascii="Times New Roman" w:hAnsi="Times New Roman"/>
          <w:b/>
          <w:bCs/>
          <w:iCs/>
          <w:sz w:val="24"/>
          <w:szCs w:val="24"/>
        </w:rPr>
      </w:pPr>
      <w:r w:rsidRPr="00F17D10">
        <w:rPr>
          <w:rFonts w:ascii="Times New Roman" w:hAnsi="Times New Roman"/>
          <w:sz w:val="24"/>
          <w:szCs w:val="24"/>
        </w:rPr>
        <w:t>В главе 60 ТК РФ установлен порядок рассмотрения и разрешения индивидуальных трудовых споров, в гл. 61 – порядок рассмотрения и разрешения коллективных трудовых споров, в том числе проведения забастовки в целях разрешения коллективного трудового спора.</w:t>
      </w:r>
    </w:p>
    <w:p w:rsidR="00F17D10" w:rsidRPr="00F17D10" w:rsidRDefault="00F17D10" w:rsidP="00F17D10">
      <w:pPr>
        <w:jc w:val="both"/>
        <w:rPr>
          <w:rFonts w:ascii="Times New Roman" w:hAnsi="Times New Roman"/>
          <w:b/>
          <w:bCs/>
          <w:iCs/>
          <w:sz w:val="24"/>
          <w:szCs w:val="24"/>
          <w:u w:val="single"/>
        </w:rPr>
      </w:pPr>
      <w:r w:rsidRPr="00F17D10">
        <w:rPr>
          <w:rFonts w:ascii="Times New Roman" w:hAnsi="Times New Roman"/>
          <w:b/>
          <w:bCs/>
          <w:iCs/>
          <w:sz w:val="24"/>
          <w:szCs w:val="24"/>
          <w:u w:val="single"/>
        </w:rPr>
        <w:t>Задания для самостоятельной работы</w:t>
      </w:r>
    </w:p>
    <w:p w:rsidR="00F17D10" w:rsidRPr="00F17D10" w:rsidRDefault="00F17D10" w:rsidP="00F17D10">
      <w:pPr>
        <w:jc w:val="both"/>
        <w:rPr>
          <w:rFonts w:ascii="Times New Roman" w:hAnsi="Times New Roman"/>
          <w:sz w:val="24"/>
          <w:szCs w:val="24"/>
        </w:rPr>
      </w:pPr>
      <w:r w:rsidRPr="00F17D10">
        <w:rPr>
          <w:rFonts w:ascii="Times New Roman" w:hAnsi="Times New Roman"/>
          <w:b/>
          <w:bCs/>
          <w:iCs/>
          <w:sz w:val="24"/>
          <w:szCs w:val="24"/>
        </w:rPr>
        <w:t xml:space="preserve">Задание 1. </w:t>
      </w:r>
      <w:r w:rsidRPr="00F17D10">
        <w:rPr>
          <w:rFonts w:ascii="Times New Roman" w:hAnsi="Times New Roman"/>
          <w:sz w:val="24"/>
          <w:szCs w:val="24"/>
        </w:rPr>
        <w:t>Дайте характеристику различным видам трудовых споров, заполнив таблицу: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2274"/>
        <w:gridCol w:w="2079"/>
        <w:gridCol w:w="1917"/>
        <w:gridCol w:w="1758"/>
        <w:gridCol w:w="1406"/>
      </w:tblGrid>
      <w:tr w:rsidR="00F17D10" w:rsidRPr="00F17D10" w:rsidTr="009155B4">
        <w:tc>
          <w:tcPr>
            <w:tcW w:w="1205" w:type="pct"/>
            <w:shd w:val="clear" w:color="auto" w:fill="FFFFFF"/>
          </w:tcPr>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Виды трудовых споров</w:t>
            </w:r>
          </w:p>
        </w:tc>
        <w:tc>
          <w:tcPr>
            <w:tcW w:w="1102" w:type="pct"/>
            <w:shd w:val="clear" w:color="auto" w:fill="FFFFFF"/>
          </w:tcPr>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Стороны спора и их представители</w:t>
            </w:r>
          </w:p>
        </w:tc>
        <w:tc>
          <w:tcPr>
            <w:tcW w:w="1016" w:type="pct"/>
            <w:shd w:val="clear" w:color="auto" w:fill="FFFFFF"/>
          </w:tcPr>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Предмет спора</w:t>
            </w:r>
          </w:p>
        </w:tc>
        <w:tc>
          <w:tcPr>
            <w:tcW w:w="932" w:type="pct"/>
            <w:shd w:val="clear" w:color="auto" w:fill="FFFFFF"/>
          </w:tcPr>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Порядок разрешения</w:t>
            </w:r>
          </w:p>
        </w:tc>
        <w:tc>
          <w:tcPr>
            <w:tcW w:w="745" w:type="pct"/>
            <w:shd w:val="clear" w:color="auto" w:fill="FFFFFF"/>
          </w:tcPr>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Конкретный пример</w:t>
            </w:r>
          </w:p>
        </w:tc>
      </w:tr>
      <w:tr w:rsidR="00F17D10" w:rsidRPr="00F17D10" w:rsidTr="009155B4">
        <w:tc>
          <w:tcPr>
            <w:tcW w:w="1205" w:type="pct"/>
            <w:shd w:val="clear" w:color="auto" w:fill="FFFFFF"/>
          </w:tcPr>
          <w:p w:rsidR="00F17D10" w:rsidRPr="00F17D10" w:rsidRDefault="00F17D10" w:rsidP="00F17D10">
            <w:pPr>
              <w:jc w:val="both"/>
              <w:rPr>
                <w:rFonts w:ascii="Times New Roman" w:hAnsi="Times New Roman"/>
                <w:sz w:val="24"/>
                <w:szCs w:val="24"/>
              </w:rPr>
            </w:pPr>
          </w:p>
        </w:tc>
        <w:tc>
          <w:tcPr>
            <w:tcW w:w="1102" w:type="pct"/>
            <w:shd w:val="clear" w:color="auto" w:fill="FFFFFF"/>
          </w:tcPr>
          <w:p w:rsidR="00F17D10" w:rsidRPr="00F17D10" w:rsidRDefault="00F17D10" w:rsidP="00F17D10">
            <w:pPr>
              <w:jc w:val="both"/>
              <w:rPr>
                <w:rFonts w:ascii="Times New Roman" w:hAnsi="Times New Roman"/>
                <w:sz w:val="24"/>
                <w:szCs w:val="24"/>
              </w:rPr>
            </w:pPr>
          </w:p>
        </w:tc>
        <w:tc>
          <w:tcPr>
            <w:tcW w:w="1016" w:type="pct"/>
            <w:shd w:val="clear" w:color="auto" w:fill="FFFFFF"/>
          </w:tcPr>
          <w:p w:rsidR="00F17D10" w:rsidRPr="00F17D10" w:rsidRDefault="00F17D10" w:rsidP="00F17D10">
            <w:pPr>
              <w:jc w:val="both"/>
              <w:rPr>
                <w:rFonts w:ascii="Times New Roman" w:hAnsi="Times New Roman"/>
                <w:sz w:val="24"/>
                <w:szCs w:val="24"/>
              </w:rPr>
            </w:pPr>
          </w:p>
        </w:tc>
        <w:tc>
          <w:tcPr>
            <w:tcW w:w="932" w:type="pct"/>
            <w:shd w:val="clear" w:color="auto" w:fill="FFFFFF"/>
          </w:tcPr>
          <w:p w:rsidR="00F17D10" w:rsidRPr="00F17D10" w:rsidRDefault="00F17D10" w:rsidP="00F17D10">
            <w:pPr>
              <w:jc w:val="both"/>
              <w:rPr>
                <w:rFonts w:ascii="Times New Roman" w:hAnsi="Times New Roman"/>
                <w:sz w:val="24"/>
                <w:szCs w:val="24"/>
              </w:rPr>
            </w:pPr>
          </w:p>
        </w:tc>
        <w:tc>
          <w:tcPr>
            <w:tcW w:w="745" w:type="pct"/>
            <w:shd w:val="clear" w:color="auto" w:fill="FFFFFF"/>
          </w:tcPr>
          <w:p w:rsidR="00F17D10" w:rsidRPr="00F17D10" w:rsidRDefault="00F17D10" w:rsidP="00F17D10">
            <w:pPr>
              <w:jc w:val="both"/>
              <w:rPr>
                <w:rFonts w:ascii="Times New Roman" w:hAnsi="Times New Roman"/>
                <w:sz w:val="24"/>
                <w:szCs w:val="24"/>
              </w:rPr>
            </w:pPr>
          </w:p>
        </w:tc>
      </w:tr>
    </w:tbl>
    <w:p w:rsidR="00F17D10" w:rsidRPr="00F17D10" w:rsidRDefault="00F17D10" w:rsidP="00F17D10">
      <w:pPr>
        <w:jc w:val="both"/>
        <w:rPr>
          <w:rFonts w:ascii="Times New Roman" w:hAnsi="Times New Roman"/>
          <w:sz w:val="24"/>
          <w:szCs w:val="24"/>
        </w:rPr>
      </w:pPr>
      <w:r w:rsidRPr="00F17D10">
        <w:rPr>
          <w:rFonts w:ascii="Times New Roman" w:hAnsi="Times New Roman"/>
          <w:b/>
          <w:bCs/>
          <w:sz w:val="24"/>
          <w:szCs w:val="24"/>
        </w:rPr>
        <w:t xml:space="preserve">Задание 2. </w:t>
      </w:r>
      <w:r w:rsidRPr="00F17D10">
        <w:rPr>
          <w:rFonts w:ascii="Times New Roman" w:hAnsi="Times New Roman"/>
          <w:sz w:val="24"/>
          <w:szCs w:val="24"/>
        </w:rPr>
        <w:t>Покажите различия между судебным и досудебным порядком разрешения индивидуальных трудовых споров. Результат работы представьте в виде самостоятельно составленной и заполненной таблицы.</w:t>
      </w:r>
    </w:p>
    <w:p w:rsidR="00F17D10" w:rsidRPr="00F17D10" w:rsidRDefault="00F17D10" w:rsidP="00F17D10">
      <w:pPr>
        <w:jc w:val="both"/>
        <w:rPr>
          <w:rFonts w:ascii="Times New Roman" w:hAnsi="Times New Roman"/>
          <w:sz w:val="24"/>
          <w:szCs w:val="24"/>
        </w:rPr>
      </w:pPr>
      <w:r w:rsidRPr="00F17D10">
        <w:rPr>
          <w:rFonts w:ascii="Times New Roman" w:hAnsi="Times New Roman"/>
          <w:b/>
          <w:bCs/>
          <w:sz w:val="24"/>
          <w:szCs w:val="24"/>
        </w:rPr>
        <w:lastRenderedPageBreak/>
        <w:t xml:space="preserve">Задание 3. </w:t>
      </w:r>
      <w:r w:rsidRPr="00F17D10">
        <w:rPr>
          <w:rFonts w:ascii="Times New Roman" w:hAnsi="Times New Roman"/>
          <w:sz w:val="24"/>
          <w:szCs w:val="24"/>
        </w:rPr>
        <w:t>Покажите различия между примирительными процедурами урегулирования коллективного трудового спора. Результат работы представьте в виде самостоятельно составленной и заполненной таблицы.</w:t>
      </w:r>
    </w:p>
    <w:p w:rsidR="00F17D10" w:rsidRPr="00F17D10" w:rsidRDefault="00F17D10" w:rsidP="00F17D10">
      <w:pPr>
        <w:jc w:val="both"/>
        <w:rPr>
          <w:rFonts w:ascii="Times New Roman" w:hAnsi="Times New Roman"/>
          <w:sz w:val="24"/>
          <w:szCs w:val="24"/>
        </w:rPr>
      </w:pPr>
      <w:r w:rsidRPr="00F17D10">
        <w:rPr>
          <w:rFonts w:ascii="Times New Roman" w:hAnsi="Times New Roman"/>
          <w:b/>
          <w:sz w:val="24"/>
          <w:szCs w:val="24"/>
        </w:rPr>
        <w:t>Задание 4.</w:t>
      </w:r>
      <w:r w:rsidRPr="00F17D10">
        <w:rPr>
          <w:rFonts w:ascii="Times New Roman" w:hAnsi="Times New Roman"/>
          <w:sz w:val="24"/>
          <w:szCs w:val="24"/>
        </w:rPr>
        <w:t xml:space="preserve"> Укажите сходства и отличия прекращения работниками исполнения своих трудовых обязанностей при забастовке и самозащите своих трудовых прав. Результат работы представьте в виде самостоятельно составленной и заполненной таблицы.</w:t>
      </w:r>
    </w:p>
    <w:p w:rsidR="00F17D10" w:rsidRPr="00F17D10" w:rsidRDefault="00F17D10" w:rsidP="00F17D10">
      <w:pPr>
        <w:jc w:val="both"/>
        <w:rPr>
          <w:rFonts w:ascii="Times New Roman" w:hAnsi="Times New Roman"/>
          <w:b/>
          <w:color w:val="0000FF"/>
          <w:sz w:val="24"/>
          <w:szCs w:val="24"/>
          <w:u w:val="single"/>
        </w:rPr>
      </w:pPr>
      <w:r w:rsidRPr="00F17D10">
        <w:rPr>
          <w:rFonts w:ascii="Times New Roman" w:hAnsi="Times New Roman"/>
          <w:b/>
          <w:color w:val="0000FF"/>
          <w:sz w:val="24"/>
          <w:szCs w:val="24"/>
          <w:u w:val="single"/>
        </w:rPr>
        <w:t>Практические задания</w:t>
      </w:r>
    </w:p>
    <w:p w:rsidR="00F17D10" w:rsidRPr="00F17D10" w:rsidRDefault="00F17D10" w:rsidP="00F17D10">
      <w:pPr>
        <w:jc w:val="both"/>
        <w:rPr>
          <w:rFonts w:ascii="Times New Roman" w:hAnsi="Times New Roman"/>
          <w:sz w:val="24"/>
          <w:szCs w:val="24"/>
        </w:rPr>
      </w:pPr>
      <w:r w:rsidRPr="00F17D10">
        <w:rPr>
          <w:rFonts w:ascii="Times New Roman" w:hAnsi="Times New Roman"/>
          <w:b/>
          <w:sz w:val="24"/>
          <w:szCs w:val="24"/>
        </w:rPr>
        <w:t>Задача 1</w:t>
      </w:r>
      <w:r w:rsidRPr="00F17D10">
        <w:rPr>
          <w:rFonts w:ascii="Times New Roman" w:hAnsi="Times New Roman"/>
          <w:sz w:val="24"/>
          <w:szCs w:val="24"/>
        </w:rPr>
        <w:t>.</w:t>
      </w:r>
    </w:p>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 xml:space="preserve"> </w:t>
      </w:r>
      <w:r w:rsidRPr="00F17D10">
        <w:rPr>
          <w:rFonts w:ascii="Times New Roman" w:hAnsi="Times New Roman"/>
          <w:sz w:val="24"/>
          <w:szCs w:val="24"/>
        </w:rPr>
        <w:tab/>
        <w:t>Генеральный директор акционерного общества обратился к юристу за консультацией по следующим вопросам:</w:t>
      </w:r>
    </w:p>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должен ли он создавать комиссию по трудовым спорам (КТС);</w:t>
      </w:r>
    </w:p>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кого можно включить в состав КТС от работников;</w:t>
      </w:r>
    </w:p>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какое количество членов должно быть в КТС;</w:t>
      </w:r>
    </w:p>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 xml:space="preserve">может ли КТС рассматривать коллективные трудовые споры? </w:t>
      </w:r>
    </w:p>
    <w:p w:rsidR="00F17D10" w:rsidRPr="00F17D10" w:rsidRDefault="00F17D10" w:rsidP="00F17D10">
      <w:pPr>
        <w:jc w:val="both"/>
        <w:rPr>
          <w:rFonts w:ascii="Times New Roman" w:hAnsi="Times New Roman"/>
          <w:sz w:val="24"/>
          <w:szCs w:val="24"/>
        </w:rPr>
      </w:pPr>
      <w:r w:rsidRPr="00F17D10">
        <w:rPr>
          <w:rFonts w:ascii="Times New Roman" w:hAnsi="Times New Roman"/>
          <w:color w:val="0000FF"/>
          <w:sz w:val="24"/>
          <w:szCs w:val="24"/>
        </w:rPr>
        <w:t>Сформулируйте ответы на поставленные вопросы</w:t>
      </w:r>
      <w:r w:rsidRPr="00F17D10">
        <w:rPr>
          <w:rFonts w:ascii="Times New Roman" w:hAnsi="Times New Roman"/>
          <w:sz w:val="24"/>
          <w:szCs w:val="24"/>
        </w:rPr>
        <w:t>.</w:t>
      </w:r>
    </w:p>
    <w:p w:rsidR="00F17D10" w:rsidRPr="00F17D10" w:rsidRDefault="00F17D10" w:rsidP="00F17D10">
      <w:pPr>
        <w:jc w:val="both"/>
        <w:rPr>
          <w:rFonts w:ascii="Times New Roman" w:hAnsi="Times New Roman"/>
          <w:sz w:val="24"/>
          <w:szCs w:val="24"/>
        </w:rPr>
      </w:pPr>
      <w:r w:rsidRPr="00F17D10">
        <w:rPr>
          <w:rFonts w:ascii="Times New Roman" w:hAnsi="Times New Roman"/>
          <w:b/>
          <w:sz w:val="24"/>
          <w:szCs w:val="24"/>
        </w:rPr>
        <w:t>Задача 2.</w:t>
      </w:r>
      <w:r w:rsidRPr="00F17D10">
        <w:rPr>
          <w:rFonts w:ascii="Times New Roman" w:hAnsi="Times New Roman"/>
          <w:sz w:val="24"/>
          <w:szCs w:val="24"/>
        </w:rPr>
        <w:t xml:space="preserve"> </w:t>
      </w:r>
    </w:p>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 xml:space="preserve">В ФГУП «Центр химии силикатов» была создана КТС в количестве 12 человек. В течение следующего года из организации были уволены трое членов КТС. На очередном заседании помимо уволенных не смогли присутствовать еще двое членов КТС. В результате в рассмотрении трудового спора участвовали четверо представителей от работодателя, в том числе председатель комиссии, и трое – от работников. При принятии решения по трудовому спору возникли разногласия. В результате было принято решение, предложенное председателем, поскольку за него проголосовали все присутствовавшие на заседании представители работодателя. </w:t>
      </w:r>
    </w:p>
    <w:p w:rsidR="00F17D10" w:rsidRPr="00F17D10" w:rsidRDefault="00F17D10" w:rsidP="00F17D10">
      <w:pPr>
        <w:jc w:val="both"/>
        <w:rPr>
          <w:rFonts w:ascii="Times New Roman" w:hAnsi="Times New Roman"/>
          <w:color w:val="0000FF"/>
          <w:sz w:val="24"/>
          <w:szCs w:val="24"/>
        </w:rPr>
      </w:pPr>
      <w:r w:rsidRPr="00F17D10">
        <w:rPr>
          <w:rFonts w:ascii="Times New Roman" w:hAnsi="Times New Roman"/>
          <w:color w:val="0000FF"/>
          <w:sz w:val="24"/>
          <w:szCs w:val="24"/>
        </w:rPr>
        <w:t>Законно ли решение КТС при таком кворуме и таком распределении голосов? Как следует поступить представителям работников, не согласным с принятым решением?</w:t>
      </w:r>
    </w:p>
    <w:p w:rsidR="00F17D10" w:rsidRPr="00F17D10" w:rsidRDefault="00F17D10" w:rsidP="00F17D10">
      <w:pPr>
        <w:jc w:val="both"/>
        <w:rPr>
          <w:rFonts w:ascii="Times New Roman" w:hAnsi="Times New Roman"/>
          <w:sz w:val="24"/>
          <w:szCs w:val="24"/>
        </w:rPr>
      </w:pPr>
      <w:r w:rsidRPr="00F17D10">
        <w:rPr>
          <w:rFonts w:ascii="Times New Roman" w:hAnsi="Times New Roman"/>
          <w:b/>
          <w:sz w:val="24"/>
          <w:szCs w:val="24"/>
        </w:rPr>
        <w:t>Задача 3.</w:t>
      </w:r>
      <w:r w:rsidRPr="00F17D10">
        <w:rPr>
          <w:rFonts w:ascii="Times New Roman" w:hAnsi="Times New Roman"/>
          <w:sz w:val="24"/>
          <w:szCs w:val="24"/>
        </w:rPr>
        <w:t xml:space="preserve"> </w:t>
      </w:r>
    </w:p>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Юрисконсульт ООО «Магнит» не согласился с общим повышением заработной платы в организации на 10% и обратился к генеральному директору с предложением повысить ему заработную плату на 20 , учитывая большую загруженность по работе и факт прохождения им курсов повышения квалификации. Генеральный директор отказал в удовлетворении предложения юрисконсульта. Решение генерального директора было обжаловано юрисконсультом в КТС, который объявил, что в случае неудовлетворения его требования он объявит забастовку.</w:t>
      </w:r>
    </w:p>
    <w:p w:rsidR="00F17D10" w:rsidRPr="00F17D10" w:rsidRDefault="00F17D10" w:rsidP="00F17D10">
      <w:pPr>
        <w:jc w:val="both"/>
        <w:rPr>
          <w:rFonts w:ascii="Times New Roman" w:hAnsi="Times New Roman"/>
          <w:color w:val="0000FF"/>
          <w:sz w:val="24"/>
          <w:szCs w:val="24"/>
        </w:rPr>
      </w:pPr>
      <w:r w:rsidRPr="00F17D10">
        <w:rPr>
          <w:rFonts w:ascii="Times New Roman" w:hAnsi="Times New Roman"/>
          <w:color w:val="0000FF"/>
          <w:sz w:val="24"/>
          <w:szCs w:val="24"/>
        </w:rPr>
        <w:t>Сформулируйте решение КТС. Возможно ли в данной ситуации объявление забастовки?</w:t>
      </w:r>
    </w:p>
    <w:p w:rsidR="00F17D10" w:rsidRPr="00F17D10" w:rsidRDefault="00F17D10" w:rsidP="00F17D10">
      <w:pPr>
        <w:jc w:val="both"/>
        <w:rPr>
          <w:rFonts w:ascii="Times New Roman" w:hAnsi="Times New Roman"/>
          <w:b/>
          <w:sz w:val="24"/>
          <w:szCs w:val="24"/>
        </w:rPr>
      </w:pPr>
      <w:r w:rsidRPr="00F17D10">
        <w:rPr>
          <w:rFonts w:ascii="Times New Roman" w:hAnsi="Times New Roman"/>
          <w:b/>
          <w:sz w:val="24"/>
          <w:szCs w:val="24"/>
        </w:rPr>
        <w:lastRenderedPageBreak/>
        <w:t xml:space="preserve">Задача 4. </w:t>
      </w:r>
    </w:p>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Токарь ОАО «Сталь» Санин обратился в КТС с заявлением, в котором обвинял начальника цеха в предвзятом к нему отношении и в необоснованном снижении Санину заработной платы. На заседании КТС выяснилось, что токари Сизов и Чайкин, работающие с Саниным на одном участке, неоднократно получали за свой труд денежные премии. Показатели же их труда и квалификация ничем не отличаются от аналогичных показателей и квалификации Санина, который подобных премий не получал.</w:t>
      </w:r>
    </w:p>
    <w:p w:rsidR="00F17D10" w:rsidRPr="00F17D10" w:rsidRDefault="00F17D10" w:rsidP="00F17D10">
      <w:pPr>
        <w:jc w:val="both"/>
        <w:rPr>
          <w:rFonts w:ascii="Times New Roman" w:hAnsi="Times New Roman"/>
          <w:color w:val="0000FF"/>
          <w:sz w:val="24"/>
          <w:szCs w:val="24"/>
        </w:rPr>
      </w:pPr>
      <w:r w:rsidRPr="00F17D10">
        <w:rPr>
          <w:rFonts w:ascii="Times New Roman" w:hAnsi="Times New Roman"/>
          <w:color w:val="0000FF"/>
          <w:sz w:val="24"/>
          <w:szCs w:val="24"/>
        </w:rPr>
        <w:t>Как в этой ситуации должна поступить КТС?</w:t>
      </w:r>
    </w:p>
    <w:p w:rsidR="00F17D10" w:rsidRPr="00F17D10" w:rsidRDefault="00F17D10" w:rsidP="00F17D10">
      <w:pPr>
        <w:jc w:val="both"/>
        <w:rPr>
          <w:rFonts w:ascii="Times New Roman" w:hAnsi="Times New Roman"/>
          <w:sz w:val="24"/>
          <w:szCs w:val="24"/>
        </w:rPr>
      </w:pPr>
      <w:r w:rsidRPr="00F17D10">
        <w:rPr>
          <w:rFonts w:ascii="Times New Roman" w:hAnsi="Times New Roman"/>
          <w:b/>
          <w:sz w:val="24"/>
          <w:szCs w:val="24"/>
        </w:rPr>
        <w:t>Задача 5.</w:t>
      </w:r>
      <w:r w:rsidRPr="00F17D10">
        <w:rPr>
          <w:rFonts w:ascii="Times New Roman" w:hAnsi="Times New Roman"/>
          <w:sz w:val="24"/>
          <w:szCs w:val="24"/>
        </w:rPr>
        <w:t xml:space="preserve"> </w:t>
      </w:r>
    </w:p>
    <w:p w:rsidR="00F17D10" w:rsidRPr="00F17D10" w:rsidRDefault="00F17D10" w:rsidP="00F17D10">
      <w:pPr>
        <w:jc w:val="both"/>
        <w:rPr>
          <w:rFonts w:ascii="Times New Roman" w:hAnsi="Times New Roman"/>
          <w:sz w:val="24"/>
          <w:szCs w:val="24"/>
        </w:rPr>
      </w:pPr>
      <w:r w:rsidRPr="00F17D10">
        <w:rPr>
          <w:rFonts w:ascii="Times New Roman" w:hAnsi="Times New Roman"/>
          <w:sz w:val="24"/>
          <w:szCs w:val="24"/>
        </w:rPr>
        <w:t>При проведении переговоров по заключению генерального со</w:t>
      </w:r>
      <w:r w:rsidRPr="00F17D10">
        <w:rPr>
          <w:rFonts w:ascii="Times New Roman" w:hAnsi="Times New Roman"/>
          <w:sz w:val="24"/>
          <w:szCs w:val="24"/>
        </w:rPr>
        <w:softHyphen/>
        <w:t>глашения между Правительством РФ и объединениями профессиональных союзов (представителями работников) возникли разногласия относительно систем и размеров оплаты труда лиц, занятых в организациях, финансируе</w:t>
      </w:r>
      <w:r w:rsidRPr="00F17D10">
        <w:rPr>
          <w:rFonts w:ascii="Times New Roman" w:hAnsi="Times New Roman"/>
          <w:sz w:val="24"/>
          <w:szCs w:val="24"/>
        </w:rPr>
        <w:softHyphen/>
        <w:t>мых из федерального бюджета.</w:t>
      </w:r>
    </w:p>
    <w:p w:rsidR="00F17D10" w:rsidRPr="00F17D10" w:rsidRDefault="00F17D10" w:rsidP="00F17D10">
      <w:pPr>
        <w:jc w:val="both"/>
        <w:rPr>
          <w:rFonts w:ascii="Times New Roman" w:hAnsi="Times New Roman"/>
          <w:color w:val="0000FF"/>
          <w:sz w:val="24"/>
          <w:szCs w:val="24"/>
        </w:rPr>
      </w:pPr>
      <w:r w:rsidRPr="00F17D10">
        <w:rPr>
          <w:rFonts w:ascii="Times New Roman" w:hAnsi="Times New Roman"/>
          <w:color w:val="0000FF"/>
          <w:sz w:val="24"/>
          <w:szCs w:val="24"/>
        </w:rPr>
        <w:t>В каком порядке должны быть разрешены указанные разногласия?</w:t>
      </w:r>
    </w:p>
    <w:p w:rsidR="00B83699" w:rsidRDefault="00B83699"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b/>
          <w:sz w:val="24"/>
          <w:szCs w:val="24"/>
        </w:rPr>
      </w:pPr>
      <w:r>
        <w:rPr>
          <w:rFonts w:ascii="Times New Roman" w:hAnsi="Times New Roman"/>
          <w:b/>
          <w:sz w:val="24"/>
          <w:szCs w:val="24"/>
        </w:rPr>
        <w:t>Раздел 3. Административное право.</w:t>
      </w:r>
    </w:p>
    <w:p w:rsidR="000122C8" w:rsidRDefault="000122C8" w:rsidP="000122C8">
      <w:pPr>
        <w:pStyle w:val="a9"/>
        <w:numPr>
          <w:ilvl w:val="0"/>
          <w:numId w:val="24"/>
        </w:numPr>
        <w:spacing w:after="0" w:line="240" w:lineRule="auto"/>
        <w:rPr>
          <w:rFonts w:ascii="Times New Roman" w:hAnsi="Times New Roman"/>
          <w:sz w:val="24"/>
          <w:szCs w:val="24"/>
        </w:rPr>
      </w:pPr>
      <w:r>
        <w:rPr>
          <w:rFonts w:ascii="Times New Roman" w:hAnsi="Times New Roman"/>
          <w:sz w:val="24"/>
          <w:szCs w:val="24"/>
        </w:rPr>
        <w:t>Административные правонарушения и административная ответственность.</w:t>
      </w:r>
    </w:p>
    <w:p w:rsidR="000122C8" w:rsidRDefault="000122C8" w:rsidP="000122C8">
      <w:pPr>
        <w:spacing w:after="0" w:line="240" w:lineRule="auto"/>
        <w:ind w:left="360"/>
        <w:rPr>
          <w:rFonts w:ascii="Times New Roman" w:hAnsi="Times New Roman"/>
          <w:sz w:val="24"/>
          <w:szCs w:val="24"/>
        </w:rPr>
      </w:pPr>
    </w:p>
    <w:p w:rsidR="000122C8" w:rsidRDefault="000122C8" w:rsidP="000122C8">
      <w:pPr>
        <w:spacing w:after="0" w:line="240" w:lineRule="auto"/>
        <w:ind w:left="360"/>
        <w:rPr>
          <w:rFonts w:ascii="Times New Roman" w:hAnsi="Times New Roman"/>
          <w:sz w:val="24"/>
          <w:szCs w:val="24"/>
        </w:rPr>
      </w:pPr>
      <w:r>
        <w:rPr>
          <w:rFonts w:ascii="Times New Roman" w:hAnsi="Times New Roman"/>
          <w:sz w:val="24"/>
          <w:szCs w:val="24"/>
        </w:rPr>
        <w:t>Задания: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1.Дайте определение понятию «Административное право».</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2.Какие отношения относятся к материальным административно-правовым?</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3. Какие отношения относятся к административно-процессуальным правоотношениям?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 Перечислите функции административного права.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 Что является предметом административного права?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6. Перечислите субъекты административного права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7. Дайте определение понятию « Административное правонарушение»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8. Перечислите признаки административного правонарушения.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9. Перечислите элементы состава административного правонарушения.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10. С какого возраста наступает административная ответственность?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11. Перечислите виды административной ответственности.</w:t>
      </w:r>
    </w:p>
    <w:p w:rsidR="000122C8" w:rsidRDefault="000122C8" w:rsidP="000122C8">
      <w:pPr>
        <w:spacing w:after="0" w:line="240" w:lineRule="auto"/>
        <w:rPr>
          <w:rFonts w:ascii="Times New Roman" w:hAnsi="Times New Roman"/>
          <w:b/>
          <w:sz w:val="24"/>
          <w:szCs w:val="24"/>
        </w:rPr>
      </w:pPr>
    </w:p>
    <w:p w:rsidR="000122C8" w:rsidRDefault="000122C8" w:rsidP="000122C8">
      <w:pPr>
        <w:spacing w:after="0" w:line="240" w:lineRule="auto"/>
        <w:rPr>
          <w:rFonts w:ascii="Times New Roman" w:hAnsi="Times New Roman"/>
          <w:b/>
          <w:sz w:val="24"/>
          <w:szCs w:val="24"/>
        </w:rPr>
      </w:pPr>
      <w:r>
        <w:rPr>
          <w:rFonts w:ascii="Times New Roman" w:hAnsi="Times New Roman"/>
          <w:b/>
          <w:sz w:val="24"/>
          <w:szCs w:val="24"/>
        </w:rPr>
        <w:t xml:space="preserve">Темы для написания докладов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 Отличие трудового договора от договора подряда.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 Приобретение прав собственности по гражданскому законодательству.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3. Правовое положение индивидуального предпринимателя.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4. Понятие и признаки предпринимательской деятельности.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5. Отличие коммерческих организаций от некоммерческих.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 Роль и значение устава предприятий.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7. Реорганизация юридических лиц.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8. Ответственность в гражданском праве.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9. Ответственность в трудовом праве.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10. Лицензирование отдельных видов предпринимательской деятельности.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11. Роль арбитражного суда при разрешении экономических споров.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12. Подведомственность и подсудность дел арбитражному суду.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13. Правовая характеристика договора розничной купли-продажи.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14. Правовая характеристика договора возмездного оказания услуг.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15. Понятие и признаки несостоятельности (банкротства).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 Понятие и виды договоров.</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17. Юридическая ответственность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18. Предпринимательская деятельность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 Индивидуальный предприниматель</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20. Юридическое лицо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21.Право собственности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22. Трудовой договор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23. Трудовое отношение </w:t>
      </w:r>
    </w:p>
    <w:p w:rsidR="000122C8" w:rsidRDefault="000122C8" w:rsidP="000122C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 Гражданское правоотношение</w:t>
      </w:r>
    </w:p>
    <w:p w:rsidR="000122C8" w:rsidRDefault="000122C8" w:rsidP="000122C8">
      <w:pPr>
        <w:spacing w:after="0" w:line="240" w:lineRule="auto"/>
        <w:rPr>
          <w:rFonts w:ascii="Times New Roman" w:hAnsi="Times New Roman"/>
          <w:b/>
          <w:sz w:val="24"/>
          <w:szCs w:val="24"/>
        </w:rPr>
      </w:pP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Реорганизация юридического лица - это способ прекращения деятельности юридического лица, характеризующийся переходом ______ и _________ к другому ___________ лицу.</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 соответствии с законом устанавливаются следующие виды трудовых пенсий:</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 трудовая пенсия по старости 2) трудовая пенсия по __________ 3) трудовая пенсия по случаю потери_________</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Административным правонарушением признается __________, виновное действие или __________ физического или юридического лица, за которое установлена _____________ отвественность.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Установите соответствие между понятиями и определениями.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 совместительство 2) сверхурочная работа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а) выполнение работником другой регулярно оплачиваемой работы на условиях трудового договора в свободное от основной работы время б) работа, которая производится работником по инициативе работодателя за пределами рабочего времени </w:t>
      </w: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Ответьте на вопросы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 каких случаях может быть расторгнут трудовой договор по инициативе работодателя, если сотрудник прошёл </w:t>
      </w:r>
      <w:hyperlink r:id="rId8" w:history="1">
        <w:r>
          <w:rPr>
            <w:rStyle w:val="a3"/>
            <w:rFonts w:ascii="Times New Roman" w:hAnsi="Times New Roman"/>
            <w:sz w:val="24"/>
            <w:szCs w:val="24"/>
          </w:rPr>
          <w:t>испытательный срок</w:t>
        </w:r>
      </w:hyperlink>
      <w:r>
        <w:rPr>
          <w:rFonts w:ascii="Times New Roman" w:hAnsi="Times New Roman"/>
          <w:sz w:val="24"/>
          <w:szCs w:val="24"/>
        </w:rPr>
        <w:t>?</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Дайте определение понятию правоспособность.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Выберите букву или буквы, соответствующие варианту правильных ответов</w:t>
      </w: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Увольнение за появление на работе в состоянии алкогольного, наркотического или токсического опьянения возможно...</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при нахождении работника в месте выполнения трудовых обязанностей в нерабочее время Б) если работник в этом состоянии находился в рабочее время на территории данной организации В) только если работник употребил спиртные напитки на рабочем месте</w:t>
      </w: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Страховое свидетельство государственного пенсионного страхования на работника при заключении трудового договора впервые оформляется...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отделением Фонда государственного социального страхования Б) работодателем В) налоговыми органами по месту нахождения работодателя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Работа, выполняемая учеником на практических занятиях...</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А) оплачивается по установленным расценкам Б) не оплачивается В) оплачивается в размере 50% от установленных сдельных расценок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Основным (базовым) субъектом трудового права является...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администрация фирмы Б) собственник имущества предприятия В) работодатель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lastRenderedPageBreak/>
        <w:t>Изменение сторонами условий трудового договора: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допускается по соглашению сторон трудового договора в письменной форме; Б) запрещается; В) допускается без согласия работника в соответствии с медицинским заключением</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Защиту трудовых прав и законных интересов осуществляют: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органы федеральной инспекции труда; Б) арбитражные суды; В) органы внутренних дел.</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Какая форма реорганизации необходима, чтобы фили</w:t>
      </w:r>
      <w:r>
        <w:rPr>
          <w:rFonts w:ascii="Times New Roman" w:hAnsi="Times New Roman"/>
          <w:sz w:val="24"/>
          <w:szCs w:val="24"/>
        </w:rPr>
        <w:br/>
        <w:t>ал стал самостоятельным юридическим лицом:</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Преобразование. Б. Присоединение. В. Выделение.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Нормальная продолжительность рабочего времени в неделю не может превышать . а) 45 часов б) 50 часов в) 40 часов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С какого возраста по общему правилу закон разрешает мужчинам прекратить трудовую деятельность? А) с 55 лет Б) с 60 лет В) с 65 лет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На сколько часов сокращается продолжительность работы в предпраздничные и предвыходные дни? А) на 1 час Б) на 1,5 часа В) на 2 часа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В каком размере выплачивается пособие по временной нетрудоспособности застрахованному лицу, имеющему страховой стаж от 5 до 8 лет? А) 60% Б) 80% В) 100%?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Какие права имеет собственник в отношении принадлежащего ему имущества?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право владения;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Б) право владения и пользования;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 право владения, пользования и распоряжения.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Обведите кружком вариант ответа «да» или «нет», который вы считаете правильным.</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Являются ли общественные отношения, регулирующие имущественные и личные неимущественные отношения между лицами предметом гражданского права?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Является ли дисквалификация административным видом наказания?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Относятся ли общества с ограниченной ответственностью к коммерческим юридическим лицам?</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Можно ли заключать трудовой договор с лицами, достигшими 15 лет, если они получили основное общее образование?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Является ли обязательным для включения в трудовой договор дата начала работы?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Имеет ли право работодатель привлекать работников к дисциплинарной и материальной ответственности?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Имеет ли право работник на обязательное социальное страхование?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Вставьте пропущенные слова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Предпринимательской деятельностью является __________, осуществляемая на свой риск деятельность, направленная на систематическое получение ________ от пользования </w:t>
      </w:r>
      <w:r>
        <w:rPr>
          <w:rFonts w:ascii="Times New Roman" w:hAnsi="Times New Roman"/>
          <w:sz w:val="24"/>
          <w:szCs w:val="24"/>
        </w:rPr>
        <w:lastRenderedPageBreak/>
        <w:t>имуществом, продажи товаров, выполнении работ или оказании услуг лицами, ________ в этом качестве в установленном законом порядке.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Система государственной службы включает в себя следующие виды государственной службы: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 Государственная гражданская служба 2) __________ служба 3) ___________ служба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Административная ответственность – это применение к _______ или __________ лицу, совершившему административное __________, мер административного наказания.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Установите соответствие между понятиями и определениями.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1) Тарифная ставка 2) Оклад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а) фиксированный размер оплаты труда работника за выполнение нормы труда определенной сложности (квалификации) за единицу времени без учета компенсационных, стимулирующих и социальных выплат. б) фиксированный размер оплаты труда работника за исполнение трудовых (должностных) обязанностей определенной сложности за календарный месяц без учета компенсационных, стимулирующих и социальных выплат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Ответьте на вопросы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Перечислите признаки предпринимательской деятельности.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Дайте определение понятию дееспособность.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Итоговый информационный тест по дисциплине « Правовое обеспечение профессиональной деятельности» в форме дифференцированного зачета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Вариант 3</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Выберите букву или буквы, соответствующие варианту правильных ответов</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Трудовые отношения работников, обучающихся без отрыва от производства, в том числе трудовые льготы по учебе, регулируются нормами: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А) трудового права; Б) образовательного права; В) административного права.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Работодатель имеет право обратиться в суд о возмещении работником материального вреда, причиненного организации, в течение...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3-х лет, когда работодатель узнал или должен был узнать о причинении ущерба Б) 1 месяца со дня обнаружения причиненного работником ущерба В) 1 года со дня обнаружения причиненного вреда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Прием на работу оформляется: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А) приказом (распоряжением) работодателя, изданным на основании заключенного трудового договора; Б) протоколом об удовлетворительном результате испытания; В) записью в трудовой книжке.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Обязательными для включения в трудовой договор являются следующие сведения о работнике...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дата рождения работника Б) номер свидетельства государственного пенсионного страхования В) фамилия, имя, отчество работника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 рабочее время по трудовому законодательству включается: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время отпуска по беременности и родам Б) только время фактического выполнения трудовых обязанностей В) период, в течении которого трудящийся находился в распоряжении работодателя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Продолжительность рабочего времени учащихся образовательных учреждений в возрасте 15 лет, работающих в течение учебного года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24 часа в неделю Б) 12 часов в неделю В) 36 часов в неделю</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Форма реорганизации, при которой нового юридического лица не возникает: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Выделение. Б. Слияние. В. Присоединение.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На сколько часов сокращается продолжительность работы в ночное время? А) на 1 час Б) на 1,5 часа В) на 2 часа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Срочный трудовой договор может быть заключен на срок не более чем: А) на 3 года Б) на 5 лет В) на 1 год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lastRenderedPageBreak/>
        <w:t xml:space="preserve">Нормальная продолжительность рабочего времени в неделю не может превышать . А) 45 часов Б) 50 часов В) 40 часов: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В каком размере выплачивается пособие по временной нетрудоспособности застрахованному лицу, имеющему страховой стаж до 5 лет? А) 60% Б) 80% В) 100%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Кто в соответствии с ГК РФ не имеет права заниматься предпринимательской деятельностью?</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А) должностные лица органов государственной власти и государственного управления;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Б) работники налоговых органов;</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 все выше перечисленные лица.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Обведите кружком вариант ответа «да» или «нет», который вы считаете правильным.</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Являются ли Конституция РФ и Гражданский кодекс РФ источниками гражданского права?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Является ли лишение специального права, предоставленного физическому лицу административным видом наказания?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Относятся ли общественные, религиозные организации к коммерческим юридическим лицам?</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Можно ли заключать трудовой договор с лицами, достигшими 14лет с согласия родителей, но без согласия органов опеки и попечительства.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Является ли обязательным для включения в трудовой договор размер должностного оклада?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Входит ли в обязанности работодателя обеспечение работникам равной оплаты за труд равной ценности.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Входит ли в обязанности работника соблюдение правил внутреннего трудового распорядка?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нет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Вставьте пропущенные слова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Гражданское право — совокупность правовых норм, регулирующих ____________ и личные ____________ отношения между участниками гражданского оборота, основанные на равенстве сторон, их независимости и имущественной самостоятельности, в целях осуществления ими своих гражданских _______, интересов и потребностей.</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Трудовая пенсия по старости может состоять из следующих частей:</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 базовой части 2)___________ части 3)___________ части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Безработные – это трудоспособные граждане, которые не имеют _______ и _______, зарегистрированы в службе __________ в целях поиска подходящей работы и готовы приступить к ней.</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Установите соответствие между понятиями и определениями.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1) Государственное пособие 2) Пенсия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а) регулярная, как правило, пожизненная денежная выплата гражданам со стороны государства или иных субъектов в случаях , которые установлены законом б) </w:t>
      </w:r>
      <w:r>
        <w:rPr>
          <w:rFonts w:ascii="Times New Roman" w:hAnsi="Times New Roman"/>
          <w:sz w:val="24"/>
          <w:szCs w:val="24"/>
        </w:rPr>
        <w:lastRenderedPageBreak/>
        <w:t>Безвозмездные денежные выплаты, назначаемые гражданам для оказания материальной помощи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Ответьте на вопросы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Перечислите варианты ликвидации предприятия.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Дайте определение понятию «Трудовое право»</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Эталоны ответов к контрольным работам. </w:t>
      </w: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Вопросы по теме  Правовое регулирование предпринимательской деятельности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Ответы.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Вариант 1.</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1.Предпринимательской деятельностью является самостоятельная, осуществляемая на свой риск деятельность, направленная на систематическое получение прибыли от пользования имуществом, продажи товаров, выполнении работ или оказании услуг лицами, зарегистрированными в этом качестве в установленном законом порядке.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2.Личные неимущественные отношения:</w:t>
      </w:r>
      <w:r>
        <w:rPr>
          <w:rFonts w:ascii="Times New Roman" w:hAnsi="Times New Roman"/>
          <w:sz w:val="24"/>
          <w:szCs w:val="24"/>
        </w:rPr>
        <w:br/>
        <w:t>связанные с имущественными, - отношения по созданию и использованию результатов интеллектуальной деятельности, а также средств индивидуализации товаров и производителей. Данные отношения хотя и связаны непосредственно с лицом, их создавшим (автором, изобретателем), могут передаваться другим лицам для их использования или защиты. Они регулируются соответственно авторским и смежным правом,</w:t>
      </w:r>
      <w:r>
        <w:rPr>
          <w:rFonts w:ascii="Times New Roman" w:hAnsi="Times New Roman"/>
          <w:sz w:val="24"/>
          <w:szCs w:val="24"/>
        </w:rPr>
        <w:br/>
        <w:t>не связанные с имущественными, - это отношения по поводу таких нематериальных благ, как жизнь и здоровье человека, имя, честь и достоинство, неприкосновенность частной жизни, жилища и др. Данные блага не отделимы от человека и не могут передаваться другим лицам.</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3.Принципы гражданского права.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равенства участников гражданских правоотношений;</w:t>
      </w:r>
      <w:r>
        <w:rPr>
          <w:rFonts w:ascii="Times New Roman" w:hAnsi="Times New Roman"/>
          <w:sz w:val="24"/>
          <w:szCs w:val="24"/>
        </w:rPr>
        <w:br/>
        <w:t>- неприкосновенности собственности;</w:t>
      </w:r>
      <w:r>
        <w:rPr>
          <w:rFonts w:ascii="Times New Roman" w:hAnsi="Times New Roman"/>
          <w:sz w:val="24"/>
          <w:szCs w:val="24"/>
        </w:rPr>
        <w:br/>
        <w:t>- свободы договора;</w:t>
      </w:r>
      <w:r>
        <w:rPr>
          <w:rFonts w:ascii="Times New Roman" w:hAnsi="Times New Roman"/>
          <w:sz w:val="24"/>
          <w:szCs w:val="24"/>
        </w:rPr>
        <w:br/>
        <w:t>- недопустимости произвольного вмешательства в частные дела;</w:t>
      </w:r>
      <w:r>
        <w:rPr>
          <w:rFonts w:ascii="Times New Roman" w:hAnsi="Times New Roman"/>
          <w:sz w:val="24"/>
          <w:szCs w:val="24"/>
        </w:rPr>
        <w:br/>
        <w:t>- диспозитивности в приобретении, осуществлении и защите гражданских прав;</w:t>
      </w:r>
      <w:r>
        <w:rPr>
          <w:rFonts w:ascii="Times New Roman" w:hAnsi="Times New Roman"/>
          <w:sz w:val="24"/>
          <w:szCs w:val="24"/>
        </w:rPr>
        <w:br/>
        <w:t>- запрета злоупотребления правом;</w:t>
      </w:r>
      <w:r>
        <w:rPr>
          <w:rFonts w:ascii="Times New Roman" w:hAnsi="Times New Roman"/>
          <w:sz w:val="24"/>
          <w:szCs w:val="24"/>
        </w:rPr>
        <w:br/>
        <w:t>- всемерной охраны гражданских прав</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4.Правоспособность – это способность субъекта иметь права и обязанности- возникает при рождении или при государственной регистрации( для юридических лиц)</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Вариант 2.</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1.Гражданское право — совокупность правовых норм, регулирующих имущественные и личные неимущественные отношения между участниками гражданского оборота, основанные на равенстве сторон, их независимости и имущественной самостоятельности, в целях осуществления ими своих гражданских прав, интересов и потребностей.</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 Имущественные отношения - отношения, возникающие по поводу приобретения, использования и отчуждения имущества. Предметом таких отношений являются материальные блага: вещи, деньги, ценные бумаги, имущественные права, работы и услуги, информация.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 Признаки предпринимательской деятельности: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 самостоятельность;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 направленность на систематическое получение прибыли;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 рисковый характер;</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 регистрация в установленном законом порядке лиц, осуществляющих эту деятельность.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4.Дееспособность – это способность своими действиями приобретать права и нести обязанности.</w:t>
      </w: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Вопросы  по теме  Правовое положение субъектов и объектов предпринимательской деятельности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Ответы.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Вариант 1.</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1.Виды реорганизации юридического лица: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слияние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присоединение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преобразование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разделение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выделение.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2.Основные документы, оформляемые при реорганизации юридического лица: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разделительный баланс (в случаях разделения и выделения) и передаточный акт (в случаях слияния, преобразования и присоединения).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3.Индивидуальные предприниматели - это физические лица, осуществляющие </w:t>
      </w:r>
      <w:hyperlink r:id="rId9" w:history="1">
        <w:r>
          <w:rPr>
            <w:rStyle w:val="a3"/>
            <w:rFonts w:ascii="Times New Roman" w:hAnsi="Times New Roman"/>
            <w:sz w:val="24"/>
            <w:szCs w:val="24"/>
          </w:rPr>
          <w:t>предпринимательскую деятельность</w:t>
        </w:r>
      </w:hyperlink>
      <w:r>
        <w:rPr>
          <w:rFonts w:ascii="Times New Roman" w:hAnsi="Times New Roman"/>
          <w:sz w:val="24"/>
          <w:szCs w:val="24"/>
        </w:rPr>
        <w:t xml:space="preserve"> без образования юридического лица, зарегистрированные в установленном законодательном порядке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4.Основная функция передаточного акта - определить, какие права и обязанности и в каком объеме переходят к каждому из правопреемников</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5.Порядок государственной регистрации индивидуального предпринимателя: Для регистрации гражданина в качестве индивидуального предпринимателя необходимы следующие документы: 1.Заявление установленной формы, заверенное в нотариальном порядке. 2.Приложение к заявлению установленной формы, с указанием видов деятельности которые планирует осуществлять гражданин. 3.Заявление о переходе на упрощенную систему налогообложения (по желанию). 4.Копия документа удостоверяющего личность физического лица, регистрируемого в качестве индивидуального предпринимателя. 5.Квитанция об оплате госпошлины.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6. .Присоединение - прекращение одного или нескольких обществ с передачей всех прав и обязанностей другому обществу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Вариант 2.</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1.Перечислите варианты ликвидации предприятия.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1. Полная официальная ликвидация предприятия;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2. Ликвидация предприятия путем смены Учредителей, Директора и Главного Бухгалтера;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3. Ликвидация предприятия путем реорганизации предприятия (слияния, присоединения);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 Ликвидация предприятия путем банкротства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2.Кем утверждаются передаточный акт и разделительный баланс?</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При реорганизации юридических лиц передаточный акт и разделительный баланс утверждаются общим собранием учредителей (участников) организации или органом, принявшим решение о реорганизации.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3.Юридическое лицо – это организация, которая обладает обособленным имуществом, может от своего имени приобретать гражданские права и обязанности, выступать истцом и ответчиком в арбитражном суде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4.Реорганизация юридического лица - это способ прекращения деятельности юридического лица, характеризующийся переходом прав и обязанностей к другому юридическому лицу</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 Порядок государственной регистрации юридических лиц. - Заявление установленной формы, заверенное в нотариальном порядке - Приложения к заявлению с указанием видов деятельности, учредителей. - Устав юридического лица 2 экземпляра. - Договор о создании юридического лица 2 экземпляра (если предусмотрено законодательством для данной организационно-правовой формы). - Протокол или решение о создании юридического лица - Квитанция для оплаты госпошлины. - Иные документы предусмотренные законодательством для отдельных юридических лиц</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lastRenderedPageBreak/>
        <w:t>6. Преобразование - изменение организационно-правовой формы. При реорганизации юридического лица в форме преобразования возникает юридическое лицо с иной организационно-правовой формой . При этом реорганизуемое предприятие прекращает свое существование, а созданному юридическому лицу переходят все права и обязанности реорганизованного общества в соответствии с передаточным актом</w:t>
      </w: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Вопросы  по теме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Правовое положение субъектов и объектов предпринимательской деятельности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Ответы.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w:t>
      </w:r>
      <w:hyperlink r:id="rId10" w:history="1">
        <w:r>
          <w:rPr>
            <w:rStyle w:val="a3"/>
            <w:rFonts w:ascii="Times New Roman" w:hAnsi="Times New Roman"/>
            <w:sz w:val="24"/>
            <w:szCs w:val="24"/>
          </w:rPr>
          <w:t>Юридическое лицо</w:t>
        </w:r>
      </w:hyperlink>
      <w:r>
        <w:rPr>
          <w:rFonts w:ascii="Times New Roman" w:hAnsi="Times New Roman"/>
          <w:sz w:val="24"/>
          <w:szCs w:val="24"/>
        </w:rPr>
        <w:t> – особая правовая конструкция, подразумевающая субъект права имеющий обособленное имущество, участвующий в гражданском обороте, отвечающий по своим обязательствам своим имуществом.</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 Юридические лица классифицируются на коммерческие и некоммерческие юридические лица. 3. К коммерческим юридическим лицам относятся: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w:t>
      </w:r>
      <w:hyperlink r:id="rId11" w:history="1">
        <w:r>
          <w:rPr>
            <w:rStyle w:val="a3"/>
            <w:rFonts w:ascii="Times New Roman" w:hAnsi="Times New Roman"/>
            <w:sz w:val="24"/>
            <w:szCs w:val="24"/>
          </w:rPr>
          <w:t>Полное товарищество</w:t>
        </w:r>
      </w:hyperlink>
      <w:r>
        <w:rPr>
          <w:rFonts w:ascii="Times New Roman" w:hAnsi="Times New Roman"/>
          <w:sz w:val="24"/>
          <w:szCs w:val="24"/>
        </w:rPr>
        <w:t>;</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Товарищество на вере (коммандитное товарищество);</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Общество с ограниченной ответственностью;</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Общество с дополнительной ответственностью;</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Акционерное общество;</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Производственный кооператив (артель);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Государственные и муниципальные унитарные предприятия;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4.Участники общества с ограниченной ответственностью отвечают только имуществом, вложенным в общество, уставный капитал разделен на доли пропорционально вложенному имуществу, пропорционально долям распределяется прибыль между участниками.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5. Помимо имущества, вложенного в уставный фонд общества, участники общества с дополнительной ответственностью отвечают определенной в уставе частью своего имущества, кратной внесенному в общество имуществу.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6. Акции свободно продаются и покупаются на фондовом рынке, акционеры могут легко меняться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7. Акции заранее распределены между участниками и не могут свободно покупаться и продаваться.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8. Государственные и муниципальные унитарные предприятия - уставный капитал един, отсюда название "унитарные", создаются собственником </w:t>
      </w:r>
      <w:hyperlink r:id="rId12" w:history="1">
        <w:r>
          <w:rPr>
            <w:rStyle w:val="a3"/>
            <w:rFonts w:ascii="Times New Roman" w:hAnsi="Times New Roman"/>
            <w:sz w:val="24"/>
            <w:szCs w:val="24"/>
          </w:rPr>
          <w:t>государством или муниципальными образованиями</w:t>
        </w:r>
      </w:hyperlink>
      <w:r>
        <w:rPr>
          <w:rFonts w:ascii="Times New Roman" w:hAnsi="Times New Roman"/>
          <w:sz w:val="24"/>
          <w:szCs w:val="24"/>
        </w:rPr>
        <w:t>, собственник не отвечает по обязательствам созданных предприятий, а предприятия – по обязательствам собственника, вся ответственность ограничивается имуществом данных предприятий, унитарные предприятия могут создаваться на праве полного хозяйственного ведения (самостоятельно участвуют в гражданском обороте) и праве оперативного управления (казенные предприятия). Государственные и муниципальные унитарные предприятия создаются по решению Правительства РФ, собственник (государство) несет субсидиарную ответственность по его обязательствам</w:t>
      </w: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Вопросы  по теме  Правовое регулирование трудовых отношений</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Ответы.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1.Трудовое право — самостоятельная </w:t>
      </w:r>
      <w:hyperlink r:id="rId13" w:history="1">
        <w:r>
          <w:rPr>
            <w:rStyle w:val="a3"/>
            <w:rFonts w:ascii="Times New Roman" w:hAnsi="Times New Roman"/>
            <w:sz w:val="24"/>
            <w:szCs w:val="24"/>
          </w:rPr>
          <w:t>отрасль права</w:t>
        </w:r>
      </w:hyperlink>
      <w:r>
        <w:rPr>
          <w:rFonts w:ascii="Times New Roman" w:hAnsi="Times New Roman"/>
          <w:sz w:val="24"/>
          <w:szCs w:val="24"/>
        </w:rPr>
        <w:t>, представляющая собой систему правовых норм, регулирующих </w:t>
      </w:r>
      <w:hyperlink r:id="rId14" w:history="1">
        <w:r>
          <w:rPr>
            <w:rStyle w:val="a3"/>
            <w:rFonts w:ascii="Times New Roman" w:hAnsi="Times New Roman"/>
            <w:sz w:val="24"/>
            <w:szCs w:val="24"/>
          </w:rPr>
          <w:t>трудовые отношения</w:t>
        </w:r>
      </w:hyperlink>
      <w:r>
        <w:rPr>
          <w:rFonts w:ascii="Times New Roman" w:hAnsi="Times New Roman"/>
          <w:sz w:val="24"/>
          <w:szCs w:val="24"/>
        </w:rPr>
        <w:t xml:space="preserve"> работников и работодателей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2. Предмет трудового права - трудовые отношения, возникающие при применении работником своей способности к труду в процессе трудовой деятельности, а также другие общественные отношения, связанные с трудовыми.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 Задачи трудового права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lastRenderedPageBreak/>
        <w:t>- Создание необходимых правовых условий для достижения оптимального согласования интересов сторон трудовых отношений, интересов государства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Регулирование трудовых и иных связанных с ними отношений по: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организации труда и управлению трудом;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трудоустройству у данного работодателя;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профессиональной подготовке, переподготовке и повышению квалификации работников непосредственно у данного работодателя;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социальному партнёрству, ведению коллективных переговоров, заключению коллективных договоров и соглашений;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участию работников и профессиональных союзов в установлении условий труда и применении трудового законодательства в предусмотренных законом случаях;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материальной ответственности работодателей и работников в сфере труда;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надзору и контролю (в том числе профсоюзному контролю) за соблюдением трудового законодательства (включая законодательство об охране труда) и иных нормативных правовых актов, содержащих нормы трудового права;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разрешению трудовых споров;</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 обязательному социальному страхованию в случаях, предусмотренных федеральными законами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4. Принципы регулирования трудовых отношений закреплены в статье 2 трудового кодекса Российской Федерации: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Свобода труда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Запрещение принудительного труда и дискриминации в сфере труда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 Защита от безработицы и содействие в трудоустройстве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Обеспечение права каждого работника на справедливые условия труда - Равенство прав и возможностей работников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Обеспечение права каждого работника на своевременную и в полном размере выплату справедливой заработной платы не ниже установленного федеральным законом </w:t>
      </w:r>
      <w:hyperlink r:id="rId15" w:history="1">
        <w:r>
          <w:rPr>
            <w:rStyle w:val="a3"/>
            <w:rFonts w:ascii="Times New Roman" w:hAnsi="Times New Roman"/>
            <w:sz w:val="24"/>
            <w:szCs w:val="24"/>
          </w:rPr>
          <w:t>минимального размера оплаты труда</w:t>
        </w:r>
      </w:hyperlink>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 Обеспечение равенства возможностей работников без всякой дискриминации на продвижение по работе, переподготовку и повышение квалификации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 Обеспечение права работников и работодателей на объединение для защиты своих прав и законных интересов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Обеспечение права работников на участие в управлении организацией в предусмотренных законом формах</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 Обязательность возмещения вреда, причинённого работнику в связи с исполнением им трудовых обязанностей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Установление государственных гарантий по обеспечению прав работников и работодателей, осуществление государственного надзора и контроля за их соблюдением</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 Обеспечение права каждого работника на защиту государством его трудовых прав и свобод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Обеспечение права на разрешение индивидуальных и коллективных трудовых споров, права на забастовку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Обеспечение права представителей профессиональных союзов осуществлять профсоюзный контроль за соблюдением трудового законодательства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Обеспечение права работников на защиту своего достоинства в период трудовой деятельности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Обеспечение права на обязательное социальное страхование работников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 Источниками трудового права являются нормативные правовые акты, регулирующие общественные отношения в сфере трудовых и непосредственно связанных с ними отношений.. Нормы трудового Кодекса не должны противоречить Конституции, так как регулирование трудовых отношений осуществляется в соответствии с </w:t>
      </w:r>
      <w:hyperlink r:id="rId16" w:history="1">
        <w:r>
          <w:rPr>
            <w:rStyle w:val="a3"/>
            <w:rFonts w:ascii="Times New Roman" w:hAnsi="Times New Roman"/>
            <w:sz w:val="24"/>
            <w:szCs w:val="24"/>
          </w:rPr>
          <w:t>Конституцией РФ</w:t>
        </w:r>
      </w:hyperlink>
      <w:r>
        <w:rPr>
          <w:rFonts w:ascii="Times New Roman" w:hAnsi="Times New Roman"/>
          <w:sz w:val="24"/>
          <w:szCs w:val="24"/>
        </w:rPr>
        <w:t xml:space="preserve"> и </w:t>
      </w:r>
      <w:hyperlink r:id="rId17" w:history="1">
        <w:r>
          <w:rPr>
            <w:rStyle w:val="a3"/>
            <w:rFonts w:ascii="Times New Roman" w:hAnsi="Times New Roman"/>
            <w:sz w:val="24"/>
            <w:szCs w:val="24"/>
          </w:rPr>
          <w:t>Федеральными конституционными законами</w:t>
        </w:r>
      </w:hyperlink>
      <w:r>
        <w:rPr>
          <w:rFonts w:ascii="Times New Roman" w:hAnsi="Times New Roman"/>
          <w:sz w:val="24"/>
          <w:szCs w:val="24"/>
        </w:rPr>
        <w:t xml:space="preserve">: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lastRenderedPageBreak/>
        <w:t>1.Трудовым законодательством, которое включает в себя </w:t>
      </w:r>
      <w:hyperlink r:id="rId18" w:history="1">
        <w:r>
          <w:rPr>
            <w:rStyle w:val="a3"/>
            <w:rFonts w:ascii="Times New Roman" w:hAnsi="Times New Roman"/>
            <w:sz w:val="24"/>
            <w:szCs w:val="24"/>
          </w:rPr>
          <w:t>Трудовой кодекс Российской Федерации</w:t>
        </w:r>
      </w:hyperlink>
      <w:r>
        <w:rPr>
          <w:rFonts w:ascii="Times New Roman" w:hAnsi="Times New Roman"/>
          <w:sz w:val="24"/>
          <w:szCs w:val="24"/>
        </w:rPr>
        <w:t>, принятые в соответствии с ним иные федеральные законы и законы субъектов РФ, содержащие нормы трудового права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w:t>
      </w:r>
      <w:hyperlink r:id="rId19" w:history="1">
        <w:r>
          <w:rPr>
            <w:rStyle w:val="a3"/>
            <w:rFonts w:ascii="Times New Roman" w:hAnsi="Times New Roman"/>
            <w:sz w:val="24"/>
            <w:szCs w:val="24"/>
          </w:rPr>
          <w:t>Указами Президента РФ</w:t>
        </w:r>
      </w:hyperlink>
      <w:r>
        <w:rPr>
          <w:rFonts w:ascii="Times New Roman" w:hAnsi="Times New Roman"/>
          <w:sz w:val="24"/>
          <w:szCs w:val="24"/>
        </w:rPr>
        <w:t xml:space="preserve"> 3.</w:t>
      </w:r>
      <w:hyperlink r:id="rId20" w:history="1">
        <w:r>
          <w:rPr>
            <w:rStyle w:val="a3"/>
            <w:rFonts w:ascii="Times New Roman" w:hAnsi="Times New Roman"/>
            <w:sz w:val="24"/>
            <w:szCs w:val="24"/>
          </w:rPr>
          <w:t>Постановлениями Правительства РФ</w:t>
        </w:r>
      </w:hyperlink>
      <w:r>
        <w:rPr>
          <w:rFonts w:ascii="Times New Roman" w:hAnsi="Times New Roman"/>
          <w:sz w:val="24"/>
          <w:szCs w:val="24"/>
        </w:rPr>
        <w:t> и нормативно-правовыми актами федеральных органов исполнительной власти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4.Нормативно-правовыми актами органов исполнительной власти субъектов РФ 5.</w:t>
      </w:r>
      <w:hyperlink r:id="rId21" w:history="1">
        <w:r>
          <w:rPr>
            <w:rStyle w:val="a3"/>
            <w:rFonts w:ascii="Times New Roman" w:hAnsi="Times New Roman"/>
            <w:sz w:val="24"/>
            <w:szCs w:val="24"/>
          </w:rPr>
          <w:t>Коллективными договорами</w:t>
        </w:r>
      </w:hyperlink>
      <w:r>
        <w:rPr>
          <w:rFonts w:ascii="Times New Roman" w:hAnsi="Times New Roman"/>
          <w:sz w:val="24"/>
          <w:szCs w:val="24"/>
        </w:rPr>
        <w:t>, соглашениями и локальными нормативными правовыми актами, содержащими нормы трудового права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6.Нормативно-правовыми актами органов местного самоуправления, принятыми в пределах их компетенции.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7.Международными правовыми актами</w:t>
      </w: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Вопросы  по теме Правовое регулирование занятости и трудоустройство.</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Ответы.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1. Занятость - это деятельность граждан, связанная с удовлетворением личных и общественных потребностей, не противоречащая законодательству Российской Федерации и приносящая, как правило, им заработок, трудовой доход. 2. Занятыми считаются граждане: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1.работающие по трудовому договору, в том числе выполняющие работу за вознаграждение на условиях полного либо неполного рабочего времени, а также имеющие иную оплачиваемую работу (службу), включая сезонные, временные работы,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2.зарегистрированные в установленном порядке в качестве индивидуальных предпринимателей, а также нотариусы, занимающиеся частной практикой, адвокаты, учредившие адвокатские кабинеты.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3.выполняющие работы по договорам гражданско-правового характера, предметами которых являются выполнение работ и оказание услуг, авторским договорам, а также являющиеся членами производственных кооперативов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4.избранные, назначенные или утвержденные на оплачиваемую должность;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5.проходящие военную службу, альтернативную гражданскую службу, а также службу в органах внутренних дел, Государственной противопожарной службе, учреждениях и органах уголовно-исполнительной системы;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6.обучающиеся по очной форме обучения в организациях, осуществляющих образовательную деятельность, включая обучение по направлению государственной службы занятости населения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7.временно отсутствующие на рабочем месте в связи с нетрудоспособностью, отпуском, переподготовкой, повышением квалификации, приостановкой производства, вызванной забастовкой, призывом на военные сборы, привлечением к мероприятиям, связанным с подготовкой к военной службе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8.являющиеся учредителями (участниками) организаций, за исключением учредителей (участников) некоммерческих организаций, организационно-правовая форма которых не предполагает права учредителей (участников) на получение дохода от деятельности этих организаций, включая членов товариществ собственников жилья, а также членов жилищных, жилищно-строительных, дачных, гаражных кооперативов и иных специализированных потребительских кооперативов, создаваемых в целях удовлетворения потребностей граждан, которые не получают доход от их деятельности;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9.являющиеся членами крестьянского (фермерского) хозяйства.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 Безработными признаются трудоспособные граждане, которые не имеют работы и заработка, зарегистрированы в органах службы занятости в целях поиска подходящей работы, ищут работу и готовы приступить к ней..</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 Безработными не могут быть признаны граждане: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1.не достигшие 16-летнего возраста;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lastRenderedPageBreak/>
        <w:t>2.которым в соответствии с </w:t>
      </w:r>
      <w:hyperlink r:id="rId22" w:history="1">
        <w:r>
          <w:rPr>
            <w:rStyle w:val="a3"/>
            <w:rFonts w:ascii="Times New Roman" w:hAnsi="Times New Roman"/>
            <w:sz w:val="24"/>
            <w:szCs w:val="24"/>
          </w:rPr>
          <w:t>законодательством</w:t>
        </w:r>
      </w:hyperlink>
      <w:r>
        <w:rPr>
          <w:rFonts w:ascii="Times New Roman" w:hAnsi="Times New Roman"/>
          <w:sz w:val="24"/>
          <w:szCs w:val="24"/>
        </w:rPr>
        <w:t> Российской Федерации назначена трудовая пенсия по старости или за выслугу лет по государственному пенсионному обеспечению;</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3.отказавшиеся в течение 10 дней со дня их регистрации в органах службы занятости в целях поиска подходящей работы от двух вариантов подходящей работы, включая работы временного характера. 4.не явившиеся без уважительных причин в течение 10 дней со дня их регистрации в целях поиска подходящей работы в органы службы занятости для предложения им подходящей работы, а также не явившиеся в срок, установленный органами службы занятости для регистрации их в качестве безработных;</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5.осужденные по решению суда к исправительным работам, а также к наказанию в виде лишения свободы;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6.представившие документы, содержащие заведомо ложные сведения об отсутствии работы и заработка, а также представившие другие недостоверные данные для признания их безработными;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 Подходящей считается такая работа, в том числе работа временного характера, которая соответствует профессиональной пригодности работника с учетом уровня его квалификации, условиям последнего места работы (за исключением оплачиваемых общественных работ), состоянию здоровья, транспортной доступности рабочего места.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6.Подходящей не может считаться работа, если: она связана с переменой места жительства без согласия гражданина; условия труда не соответствуют правилам и нормам по охране труда; предлагаемый заработок ниже среднего заработка гражданина, исчисленного за последние три месяца по последнему месту работы</w:t>
      </w: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Вопросы  по теме Порядок заключения трудового договора и основания его прекращения.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 Трудовой договор — это договор между </w:t>
      </w:r>
      <w:hyperlink r:id="rId23" w:history="1">
        <w:r>
          <w:rPr>
            <w:rStyle w:val="a3"/>
            <w:rFonts w:ascii="Times New Roman" w:hAnsi="Times New Roman"/>
            <w:sz w:val="24"/>
            <w:szCs w:val="24"/>
          </w:rPr>
          <w:t>работником</w:t>
        </w:r>
      </w:hyperlink>
      <w:r>
        <w:rPr>
          <w:rFonts w:ascii="Times New Roman" w:hAnsi="Times New Roman"/>
          <w:sz w:val="24"/>
          <w:szCs w:val="24"/>
        </w:rPr>
        <w:t> и </w:t>
      </w:r>
      <w:hyperlink r:id="rId24" w:history="1">
        <w:r>
          <w:rPr>
            <w:rStyle w:val="a3"/>
            <w:rFonts w:ascii="Times New Roman" w:hAnsi="Times New Roman"/>
            <w:sz w:val="24"/>
            <w:szCs w:val="24"/>
          </w:rPr>
          <w:t>работодателем</w:t>
        </w:r>
      </w:hyperlink>
      <w:r>
        <w:rPr>
          <w:rFonts w:ascii="Times New Roman" w:hAnsi="Times New Roman"/>
          <w:sz w:val="24"/>
          <w:szCs w:val="24"/>
        </w:rPr>
        <w:t>, устанавливает их взаимные права и обязанности.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 Согласно </w:t>
      </w:r>
      <w:hyperlink r:id="rId25" w:history="1">
        <w:r>
          <w:rPr>
            <w:rStyle w:val="a3"/>
            <w:rFonts w:ascii="Times New Roman" w:hAnsi="Times New Roman"/>
            <w:sz w:val="24"/>
            <w:szCs w:val="24"/>
          </w:rPr>
          <w:t>трудовому кодексу</w:t>
        </w:r>
      </w:hyperlink>
      <w:r>
        <w:rPr>
          <w:rFonts w:ascii="Times New Roman" w:hAnsi="Times New Roman"/>
          <w:sz w:val="24"/>
          <w:szCs w:val="24"/>
        </w:rPr>
        <w:t>, в трудовом договоре указываются: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фамилия, имя, отчество работника и наименование работодателя (фамилия, имя, отчество работодателя — физического лица), заключивших трудовой договор;</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сведения о документах, удостоверяющих личность работника и работодателя — физического лица;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идентификационный номер налогоплательщика (для работодателей, за исключением работодателей — физических лиц, не являющихся </w:t>
      </w:r>
      <w:hyperlink r:id="rId26" w:history="1">
        <w:r>
          <w:rPr>
            <w:rStyle w:val="a3"/>
            <w:rFonts w:ascii="Times New Roman" w:hAnsi="Times New Roman"/>
            <w:sz w:val="24"/>
            <w:szCs w:val="24"/>
          </w:rPr>
          <w:t>индивидуальными предпринимателями</w:t>
        </w:r>
      </w:hyperlink>
      <w:r>
        <w:rPr>
          <w:rFonts w:ascii="Times New Roman" w:hAnsi="Times New Roman"/>
          <w:sz w:val="24"/>
          <w:szCs w:val="24"/>
        </w:rPr>
        <w:t>);</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сведения о представителе работодателя, подписавшем трудовой договор, и основание, в силу которого он наделён соответствующими полномочиями;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место и дата заключения трудового договора.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 В трудовом договоре могут предусматриваться дополнительные условия, не ухудшающие положение работника по сравнению с установленным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в частности: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об уточнении места работы (с указанием структурного подразделения и его местонахождения) и (или) о рабочем месте; - об испытании; - о неразглашении охраняемой законом тайны (государственной, служебной, коммерческой и иной); - об обязанности работника отработать после обучения не менее установленного договором срока, если обучение проводилось за счёт средств работодателя; - о видах и об условиях дополнительного страхования работника; - об улучшении социально-бытовых условий работника и членов его семьи; - об уточнении применительно к условиям работы данного работника прав и обязанностей работника и работодателя, установленных трудовым законодательством и иными нормативными правовыми актами, содержащими нормы трудового права.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lastRenderedPageBreak/>
        <w:t>4. При заключении трудового договора лицо, поступающее на работу, предъявляет работодателю:</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w:t>
      </w:r>
      <w:hyperlink r:id="rId27" w:history="1">
        <w:r>
          <w:rPr>
            <w:rStyle w:val="a3"/>
            <w:rFonts w:ascii="Times New Roman" w:hAnsi="Times New Roman"/>
            <w:sz w:val="24"/>
            <w:szCs w:val="24"/>
          </w:rPr>
          <w:t>паспорт</w:t>
        </w:r>
      </w:hyperlink>
      <w:r>
        <w:rPr>
          <w:rFonts w:ascii="Times New Roman" w:hAnsi="Times New Roman"/>
          <w:sz w:val="24"/>
          <w:szCs w:val="24"/>
        </w:rPr>
        <w:t> или иной документ, удостоверяющий личность; </w:t>
      </w:r>
    </w:p>
    <w:p w:rsidR="000122C8" w:rsidRDefault="00DE0BF5" w:rsidP="000122C8">
      <w:pPr>
        <w:spacing w:after="0" w:line="240" w:lineRule="auto"/>
        <w:rPr>
          <w:rFonts w:ascii="Times New Roman" w:hAnsi="Times New Roman"/>
          <w:sz w:val="24"/>
          <w:szCs w:val="24"/>
        </w:rPr>
      </w:pPr>
      <w:hyperlink r:id="rId28" w:history="1">
        <w:r w:rsidR="000122C8">
          <w:rPr>
            <w:rStyle w:val="a3"/>
            <w:rFonts w:ascii="Times New Roman" w:hAnsi="Times New Roman"/>
            <w:sz w:val="24"/>
            <w:szCs w:val="24"/>
          </w:rPr>
          <w:t>трудовую книжку</w:t>
        </w:r>
      </w:hyperlink>
      <w:r w:rsidR="000122C8">
        <w:rPr>
          <w:rFonts w:ascii="Times New Roman" w:hAnsi="Times New Roman"/>
          <w:sz w:val="24"/>
          <w:szCs w:val="24"/>
        </w:rPr>
        <w:t xml:space="preserve">, за исключением случаев, когда трудовой договор заключается впервые или работник поступает на работу на условиях совместительства;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страховое свидетельство государственного пенсионного страхования;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документ об образовании, о квалификации или наличии специальных знаний — при поступлении на работу, требующую специальных знаний или специальной подготовки;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5.Заключение трудового договора допускается с лицами, достигшими возраста 16 лет.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6.Основания прекращения трудового договора: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1.Соглашение сторон ( трудовой договор может быть расторгнут в любое время)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2.Истечение срока трудового договора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3.Расторжение трудового договора по инициативе работника ( работник должен сделать письменное предупреждение работодателю за две недели до увольнения)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4.Перевод работника по его просьбе или с его согласия на работу к другому работодателю или переход на выборную должность.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5.Отказ работника: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от продолжения работы в связи с изменением условий трудового договора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от перевода на другую работу в следствии с состоянием здоровья в соответствии с медицинским заключением</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от перевода в связи с перемещением работодателя в другую местность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от продолжения работы в связи со сменой собственника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6. Обстоятельства не зависящие от воли сторон ( призыв на военную службу, осуждение работника к наказанию, признание полностью нетрудоспособным)</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7.Нарушение установленных законом правил заключения трудового договора.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8. Расторжение трудового договора по инициативе работодателя.</w:t>
      </w: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Вопросы  по теме: Рабочее время и время отдыха.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 Рабочее время - время, в течение которого работник в соответствии с правилами внутреннего трудового распорядка и условиями трудового договора должен исполнять трудовые обязанности, а также иные периоды времени, которые в соответствии с настоящим Кодексом, другими федеральными законами и иными нормативными правовыми актами Российской Федерации относятся к рабочему времени.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 Нормальная продолжительность рабочего времени не может превышать 40 часов в неделю.</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 Трудовым Кодексом и иными федеральными законами может устанавливаться сокращенная продолжительность рабочего времени для категорий работников (педагогических, медицинских и других работников).</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Сокращенная продолжительность рабочего времени устанавливается: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для работников в возрасте до шестнадцати лет - не более 24 часов в неделю;</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для работников в возрасте от шестнадцати до восемнадцати лет - не более 35 часов в неделю;</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для работников, являющихся инвалидами I или II группы, - не более 35 часов в неделю;</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для работников, занятых на работах с вредными и (или) опасными условиями труда, - не более 36 часов в неделю в порядке, установленном Правительством Российской Федерации с учетом мнения Российской трехсторонней комиссии по регулированию социально-трудовых отношений.</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  По соглашению между работником и работодателем могут устанавливаться как при приеме на работу, так и впоследствии неполный рабочий день (смена) или неполная рабочая неделя. Работодатель обязан устанавливать неполный рабочий день (смену) или неполную рабочую неделю по просьбе беременной женщины, одного из родителей (опекуна, попечителя), имеющего ребенка в возрасте до четырнадцати лет (ребенка-</w:t>
      </w:r>
      <w:r>
        <w:rPr>
          <w:rFonts w:ascii="Times New Roman" w:hAnsi="Times New Roman"/>
          <w:sz w:val="24"/>
          <w:szCs w:val="24"/>
        </w:rPr>
        <w:lastRenderedPageBreak/>
        <w:t>инвалида в возрасте до восемнадцати лет), а также лица, осуществляющего уход за больным членом семьи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  Продолжительность ежедневной работы (смены) не может превышать: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для работников в возрасте от пятнадцати до шестнадцати лет - 5 часов, в возрасте от шестнадцати до восемнадцати лет - 7 часов;</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для учащихся общеобразовательных учреждений, образовательных учреждений начального и среднего профессионального образования, совмещающих в течение учебного года учебу с работой, в возрасте от четырнадцати до шестнадцати лет - 2,5 часа, в возрасте от шестнадцати до восемнадцати лет - 4 часов;</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для инвалидов - в соответствии с медицинским заключением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Для работников, занятых на работах с вредными и (или) опасными условиями труда, где установлена сокращенная продолжительность рабочего времени, максимально допустимая продолжительность ежедневной работы (смены) не может превышать: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при 36-часовой рабочей неделе - 8 часов;</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при 30-часовой рабочей неделе и менее - 6 часов.</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6.  Продолжительность рабочего дня или смены, непосредственно предшествующих нерабочему праздничному дню, уменьшается на один час.</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 непрерывно действующих организациях и на отдельных видах работ, где невозможно уменьшение продолжительности работы (смены) в предпраздничный день, переработка компенсируется предоставлением работнику дополнительного времени отдыха или, с согласия работника, оплатой по нормам, установленным для сверхурочной работы.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7.Накануне выходных дней продолжительность работы при шестидневной рабочей неделе не может превышать пяти часов.</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8. Ночное время - время с 22 часов до 6 часов.</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9. Продолжительность работы (смены) в ночное время сокращается на один час без последующей отработки.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10. К работе в ночное время не допускаются: беременные женщины; работники, не достигшие возраста восемнадцати лет. Женщины, имеющие детей в возрасте до трех лет, инвалиды, работники, имеющие детей-инвалидов, а также работники, осуществляющие уход за больными членами их семей в соответствии с медицинским заключением , матери и отцы, воспитывающие без супруга (супруги) детей в возрасте до пяти лет, а также опекуны детей указанного возраста могут привлекаться к работе в ночное время только с их письменного согласия и при условии, если такая работа не запрещена им по состоянию здоровья в соответствии с медицинским заключением. При этом указанные работники должны быть в письменной форме ознакомлены со своим правом отказаться от работы в ночное время.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11.Время отдыха — это период времени, в течение которого работник свободен от выполнения трудовых обязанностей и, следовательно, может использовать это время по своему усмотрению</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12.Различают следующие виды времени отдыха: - перерывы в течение рабочего дня (смены); - ежедневный отдых между рабочими днями (сменами); - выходные дни (еженедельный непрерывный отдых); - праздничные дни; - отпуска.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Контрольная работа № 8 по теме 2.5 Правила оплаты труда.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1.Заработная плата - это вознаграждение за труд в зависимости от квалификации работника, сложности, количества, качества и условий выполняемой работы, а также компенсационные выплаты (доплаты и надбавки компенсационного характера, в том числе за работу в условиях, отклоняющихся от нормальных, работу в особых климатических условиях и на территориях, подвергшихся радиоактивному загрязнению, и иные выплаты компенсационного характера) и стимулирующие выплаты (доплаты и надбавки стимулирующего характера, премии и иные поощрительные выплаты).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lastRenderedPageBreak/>
        <w:t xml:space="preserve"> 2. Тарифная ставка - фиксированный размер оплаты труда работника за выполнение нормы труда определенной сложности (квалификации) за единицу времени без учета компенсационных, стимулирующих и социальных выплат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3. Оклад - фиксированный размер оплаты труда работника за исполнение трудовых (должностных) обязанностей определенной сложности за календарный месяц без учета компенсационных, стимулирующих и социальных выплат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4. Заработная плата каждого работника зависит от его квалификации, сложности выполняемой работы, количества и качества затраченного труда и максимальным размером не ограничивается.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5.Месячная заработная плата работника, полностью отработавшего за этот период норму рабочего времени и выполнившего нормы труда (трудовые обязанности), не может быть ниже минимального размера оплаты труда.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6. Общий размер всех удержаний при каждой выплате заработной платы не может превышать 20 процентов, а в случаях, предусмотренных федеральными законами, - 50 процентов заработной платы, причитающейся работнику.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7. При прекращении трудового договора выплата всех сумм, причитающихся работнику от работодателя, производится в день увольнения работника.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8. Сверхурочная работа оплачивается за первые два часа работы не менее чем в полуторном размере, за последующие часы - не менее чем в двойном размере.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9. Работа в выходной или нерабочий праздничный день оплачивается не менее чем в двойном размере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10. Средний дневной заработок для оплаты отпусков и выплаты компенсации за неиспользованные отпуска исчисляется за последние 12 календарных месяцев путем деления суммы начисленной заработной платы на 12 и на 29,4 (среднемесячное число календарных дней).</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Вопросы  по теме 3.1 Административное право и административная ответственность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 Административное право — это </w:t>
      </w:r>
      <w:hyperlink r:id="rId29" w:history="1">
        <w:r>
          <w:rPr>
            <w:rStyle w:val="a3"/>
            <w:rFonts w:ascii="Times New Roman" w:hAnsi="Times New Roman"/>
            <w:sz w:val="24"/>
            <w:szCs w:val="24"/>
          </w:rPr>
          <w:t>отрасль права</w:t>
        </w:r>
      </w:hyperlink>
      <w:r>
        <w:rPr>
          <w:rFonts w:ascii="Times New Roman" w:hAnsi="Times New Roman"/>
          <w:sz w:val="24"/>
          <w:szCs w:val="24"/>
        </w:rPr>
        <w:t>, регулирующая общественные отношения в сфере управленческой деятельности государственных органов и должностных лиц по исполнению публичных функций государства в процессе осуществления исполнительной власти органами государства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2. К материальным административно-правовым отношениям относятся общественные отношения, возникающие в сфере управления, регулируемые материальными нормами административного права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 Административно-процессуальные правоотношения — это отношения, которые складываются в сфере управления в связи с разрешением индивидуально-конкретных дел и регулируются административно-процессуальными нормами.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4. Функции административного права. - Право исполнительная функция. - Правотворческая функция. - Организационная функция - Координационная функция. – Правоохранительная функция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 Предмет административного права:</w:t>
      </w:r>
      <w:r>
        <w:rPr>
          <w:rFonts w:ascii="Times New Roman" w:hAnsi="Times New Roman"/>
          <w:sz w:val="24"/>
          <w:szCs w:val="24"/>
        </w:rPr>
        <w:tab/>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1)отношения, возникающие в связи с функционированием системы исполнительной власти на всех национально-государственных и территориальных уровнях Российской Федерации;</w:t>
      </w:r>
      <w:r>
        <w:rPr>
          <w:rFonts w:ascii="Times New Roman" w:hAnsi="Times New Roman"/>
          <w:sz w:val="24"/>
          <w:szCs w:val="24"/>
        </w:rPr>
        <w:br/>
        <w:t>2) отношения, складывающиеся в процессе организации и деятельности органов государственного и муниципального управления;</w:t>
      </w:r>
      <w:r>
        <w:rPr>
          <w:rFonts w:ascii="Times New Roman" w:hAnsi="Times New Roman"/>
          <w:sz w:val="24"/>
          <w:szCs w:val="24"/>
        </w:rPr>
        <w:br/>
        <w:t>3) отношения, возникающие в связи с функционированием негосударственных формирований.</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6.Субъекты административного права: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1.Федеральные органы исполнительной власти.</w:t>
      </w:r>
      <w:r>
        <w:rPr>
          <w:rFonts w:ascii="Times New Roman" w:hAnsi="Times New Roman"/>
          <w:sz w:val="24"/>
          <w:szCs w:val="24"/>
        </w:rPr>
        <w:br/>
        <w:t>2.Органы местного самоуправления.</w:t>
      </w:r>
      <w:r>
        <w:rPr>
          <w:rFonts w:ascii="Times New Roman" w:hAnsi="Times New Roman"/>
          <w:sz w:val="24"/>
          <w:szCs w:val="24"/>
        </w:rPr>
        <w:br/>
        <w:t>3.Предприятия и учреждения (государственные и негосударственные).</w:t>
      </w:r>
      <w:r>
        <w:rPr>
          <w:rFonts w:ascii="Times New Roman" w:hAnsi="Times New Roman"/>
          <w:sz w:val="24"/>
          <w:szCs w:val="24"/>
        </w:rPr>
        <w:br/>
        <w:t>4.Общественные объединения (организации).</w:t>
      </w:r>
      <w:r>
        <w:rPr>
          <w:rFonts w:ascii="Times New Roman" w:hAnsi="Times New Roman"/>
          <w:sz w:val="24"/>
          <w:szCs w:val="24"/>
        </w:rPr>
        <w:br/>
      </w:r>
      <w:r>
        <w:rPr>
          <w:rFonts w:ascii="Times New Roman" w:hAnsi="Times New Roman"/>
          <w:sz w:val="24"/>
          <w:szCs w:val="24"/>
        </w:rPr>
        <w:lastRenderedPageBreak/>
        <w:t>5.Государственные служащие (должностные лица).</w:t>
      </w:r>
      <w:r>
        <w:rPr>
          <w:rFonts w:ascii="Times New Roman" w:hAnsi="Times New Roman"/>
          <w:sz w:val="24"/>
          <w:szCs w:val="24"/>
        </w:rPr>
        <w:br/>
        <w:t>6.Граждане.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7. Административное правонарушение — противоправное, виновное действие или бездействие </w:t>
      </w:r>
      <w:hyperlink r:id="rId30" w:history="1">
        <w:r>
          <w:rPr>
            <w:rStyle w:val="a3"/>
            <w:rFonts w:ascii="Times New Roman" w:hAnsi="Times New Roman"/>
            <w:sz w:val="24"/>
            <w:szCs w:val="24"/>
          </w:rPr>
          <w:t>физического</w:t>
        </w:r>
      </w:hyperlink>
      <w:r>
        <w:rPr>
          <w:rFonts w:ascii="Times New Roman" w:hAnsi="Times New Roman"/>
          <w:sz w:val="24"/>
          <w:szCs w:val="24"/>
        </w:rPr>
        <w:t xml:space="preserve"> или </w:t>
      </w:r>
      <w:hyperlink r:id="rId31" w:history="1">
        <w:r>
          <w:rPr>
            <w:rStyle w:val="a3"/>
            <w:rFonts w:ascii="Times New Roman" w:hAnsi="Times New Roman"/>
            <w:sz w:val="24"/>
            <w:szCs w:val="24"/>
          </w:rPr>
          <w:t>юридического</w:t>
        </w:r>
      </w:hyperlink>
      <w:r>
        <w:rPr>
          <w:rFonts w:ascii="Times New Roman" w:hAnsi="Times New Roman"/>
          <w:sz w:val="24"/>
          <w:szCs w:val="24"/>
        </w:rPr>
        <w:t> лица, за которое </w:t>
      </w:r>
      <w:hyperlink r:id="rId32" w:history="1">
        <w:r>
          <w:rPr>
            <w:rStyle w:val="a3"/>
            <w:rFonts w:ascii="Times New Roman" w:hAnsi="Times New Roman"/>
            <w:sz w:val="24"/>
            <w:szCs w:val="24"/>
          </w:rPr>
          <w:t>законодательством</w:t>
        </w:r>
      </w:hyperlink>
      <w:r>
        <w:rPr>
          <w:rFonts w:ascii="Times New Roman" w:hAnsi="Times New Roman"/>
          <w:sz w:val="24"/>
          <w:szCs w:val="24"/>
        </w:rPr>
        <w:t xml:space="preserve"> об административных правонарушениях установлена </w:t>
      </w:r>
      <w:hyperlink r:id="rId33" w:history="1">
        <w:r>
          <w:rPr>
            <w:rStyle w:val="a3"/>
            <w:rFonts w:ascii="Times New Roman" w:hAnsi="Times New Roman"/>
            <w:sz w:val="24"/>
            <w:szCs w:val="24"/>
          </w:rPr>
          <w:t>административная ответственность</w:t>
        </w:r>
      </w:hyperlink>
      <w:r>
        <w:rPr>
          <w:rFonts w:ascii="Times New Roman" w:hAnsi="Times New Roman"/>
          <w:sz w:val="24"/>
          <w:szCs w:val="24"/>
        </w:rPr>
        <w:t>.</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8. Признаки административного правонарушения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1.деяние (действие/бездействие)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2.противоправность — заключается в совершении деяния, нарушении нормы административного и иных отраслей права (трудового, земельного, финансового), охраняемых мерами административной ответственности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3.виновность — противоправные деяния являются административным правонарушением только в том случае, если имеет место вина данного лица, то есть содеянное было совершено умышленно или по неосторожности.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4.наказуемость деяния — то есть за содеянное наступает административная ответственность.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9. Состав административного правонарушения образуют четыре элемента: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1.Объект правонарушения — те </w:t>
      </w:r>
      <w:hyperlink r:id="rId34" w:history="1">
        <w:r>
          <w:rPr>
            <w:rStyle w:val="a3"/>
            <w:rFonts w:ascii="Times New Roman" w:hAnsi="Times New Roman"/>
            <w:sz w:val="24"/>
            <w:szCs w:val="24"/>
          </w:rPr>
          <w:t>общественные отношения</w:t>
        </w:r>
      </w:hyperlink>
      <w:r>
        <w:rPr>
          <w:rFonts w:ascii="Times New Roman" w:hAnsi="Times New Roman"/>
          <w:sz w:val="24"/>
          <w:szCs w:val="24"/>
        </w:rPr>
        <w:t>, которые оно нарушает. 2.Объективная сторона правонарушения — признаки конкретного деяния, его возможные последствия, </w:t>
      </w:r>
      <w:hyperlink r:id="rId35" w:history="1">
        <w:r>
          <w:rPr>
            <w:rStyle w:val="a3"/>
            <w:rFonts w:ascii="Times New Roman" w:hAnsi="Times New Roman"/>
            <w:sz w:val="24"/>
            <w:szCs w:val="24"/>
          </w:rPr>
          <w:t>причинная связь</w:t>
        </w:r>
      </w:hyperlink>
      <w:r>
        <w:rPr>
          <w:rFonts w:ascii="Times New Roman" w:hAnsi="Times New Roman"/>
          <w:sz w:val="24"/>
          <w:szCs w:val="24"/>
        </w:rPr>
        <w:t xml:space="preserve"> между деянием и последствиями.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3.Субъект правонарушения — физическое (в том числе </w:t>
      </w:r>
      <w:hyperlink r:id="rId36" w:history="1">
        <w:r>
          <w:rPr>
            <w:rStyle w:val="a3"/>
            <w:rFonts w:ascii="Times New Roman" w:hAnsi="Times New Roman"/>
            <w:sz w:val="24"/>
            <w:szCs w:val="24"/>
          </w:rPr>
          <w:t>должностное</w:t>
        </w:r>
      </w:hyperlink>
      <w:r>
        <w:rPr>
          <w:rFonts w:ascii="Times New Roman" w:hAnsi="Times New Roman"/>
          <w:sz w:val="24"/>
          <w:szCs w:val="24"/>
        </w:rPr>
        <w:t>) лицо, обладающее признаком </w:t>
      </w:r>
      <w:hyperlink r:id="rId37" w:history="1">
        <w:r>
          <w:rPr>
            <w:rStyle w:val="a3"/>
            <w:rFonts w:ascii="Times New Roman" w:hAnsi="Times New Roman"/>
            <w:sz w:val="24"/>
            <w:szCs w:val="24"/>
          </w:rPr>
          <w:t>вменяемости</w:t>
        </w:r>
      </w:hyperlink>
      <w:r>
        <w:rPr>
          <w:rFonts w:ascii="Times New Roman" w:hAnsi="Times New Roman"/>
          <w:sz w:val="24"/>
          <w:szCs w:val="24"/>
        </w:rPr>
        <w:t> и достигшее определённого возраста или </w:t>
      </w:r>
      <w:hyperlink r:id="rId38" w:history="1">
        <w:r>
          <w:rPr>
            <w:rStyle w:val="a3"/>
            <w:rFonts w:ascii="Times New Roman" w:hAnsi="Times New Roman"/>
            <w:sz w:val="24"/>
            <w:szCs w:val="24"/>
          </w:rPr>
          <w:t>юридическое лицо</w:t>
        </w:r>
      </w:hyperlink>
      <w:r>
        <w:rPr>
          <w:rFonts w:ascii="Times New Roman" w:hAnsi="Times New Roman"/>
          <w:sz w:val="24"/>
          <w:szCs w:val="24"/>
        </w:rPr>
        <w:t>. 4.Субъективная сторона правонарушения — </w:t>
      </w:r>
      <w:hyperlink r:id="rId39" w:history="1">
        <w:r>
          <w:rPr>
            <w:rStyle w:val="a3"/>
            <w:rFonts w:ascii="Times New Roman" w:hAnsi="Times New Roman"/>
            <w:sz w:val="24"/>
            <w:szCs w:val="24"/>
          </w:rPr>
          <w:t>вина</w:t>
        </w:r>
      </w:hyperlink>
      <w:r>
        <w:rPr>
          <w:rFonts w:ascii="Times New Roman" w:hAnsi="Times New Roman"/>
          <w:sz w:val="24"/>
          <w:szCs w:val="24"/>
        </w:rPr>
        <w:t xml:space="preserve"> в форме умысла или неосторожности, цель. </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10. Административной ответственности подлежит лицо, достигшее к моменту совершения административного правонарушения возраста шестнадцати лет.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11.Виды административной ответственности: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 Предупреждение.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 Административный штраф.</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 Конфискация орудия совершения или предмета административного правонарушения.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 Лишение специального права, предоставленного физическому лицу.</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 Административный арест.</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6. Административное выдворение за пределы Российской Федерации иностранного гражданина или лица без гражданства.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7. Дисквалификация.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8. Административное приостановление деятельности.</w:t>
      </w: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Вопросы по теме Нормы защиты нарушенных прав и судебный порядок разрешения административных</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Ответы.</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 Государственная защита прав и свобод человека и гражданина гарантируется каждому:правовуюзащиту,судебнуюзащиту,социальную защиту.</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2.Социальная защита — это часть системы государственной защиты, направленная на реализацию обязанностей Российской Федерации как социального государства. Социальная защита осуществляется в двух направлениях: во-первых, это защита наиболее уязвимых слоев населения от неблагоприятного воздействия рынка; во-вторых, содействие экономической активизации различных слоев населения, способствующее освобождению государства от функции непосредственного «опекуна» своих граждан, т. е. преодоление государственного патернализма в социальной сфере.</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 xml:space="preserve"> 3.Правовая защита — это одна из форм, в которую облекаются меры государства по защите личности. Такая защита предполагает использование права для обеспечения интересов личности, выступая своего рода юридическим инструментом государства по защите прав граждан.</w:t>
      </w:r>
      <w:r>
        <w:rPr>
          <w:rFonts w:ascii="Times New Roman" w:hAnsi="Times New Roman"/>
          <w:sz w:val="24"/>
          <w:szCs w:val="24"/>
        </w:rPr>
        <w:br/>
      </w:r>
      <w:r>
        <w:rPr>
          <w:rFonts w:ascii="Times New Roman" w:hAnsi="Times New Roman"/>
          <w:sz w:val="24"/>
          <w:szCs w:val="24"/>
        </w:rPr>
        <w:lastRenderedPageBreak/>
        <w:t>4.Судебная защита — это определенный юридический механизм, направленный на защиту и восстановление нарушенных прав. Она ограничивается рамками, установленными для отдельных видов судопроизводства.</w:t>
      </w:r>
      <w:r>
        <w:rPr>
          <w:rFonts w:ascii="Times New Roman" w:hAnsi="Times New Roman"/>
          <w:sz w:val="24"/>
          <w:szCs w:val="24"/>
        </w:rPr>
        <w:br/>
        <w:t>5.В зависимости от метода воздействия на поведение субъектов нормы административного права делятся на: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1) обязывающие (содержат предписание совершить определенные действия в предусмотренных нормой случаях);</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 запрещающие (содержат запрет на совершение тех или иных действий);</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3) уполномочивающие (предоставляют возможность субъектам права совершать определенные действия, влекущие юридические последствия);</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4) разрешительные или дозволительные (разрешают адресату действовать по своему усмотрению);</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5) ограничительные (вводят ограничения на ту или иную деятельность).</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6. По форме предписания административные нормы подразделяются на: а) императивные(подлежащие обязательному, безусловному исполнению); б) рекомендательные(не носящие обязательного характера и содержащие рекомендации, советы о целесообразности совершения определенных действий); в) диспозитивные(предлагающие несколько вариантов решения либо допускающие возможность согласования прав и обязанностей сторон); г)стимулирующие(обеспечивающие с помощью средств материального и морального воздействия образцовое выполнение своих обязанностей участниками управленческих правоотношений).</w:t>
      </w:r>
      <w:r>
        <w:rPr>
          <w:rFonts w:ascii="Times New Roman" w:hAnsi="Times New Roman"/>
          <w:sz w:val="24"/>
          <w:szCs w:val="24"/>
        </w:rPr>
        <w:br/>
        <w:t>7.В зависимости от территории действия различаются: общефедеральные, региональные(действующие на территории субъекта РФ), межтерриториальные, местные и локальные (внутриорганизационные) нормы административного права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Эталоны ответов к заданиям итогового информационного теста</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Вариант 1.1 – А 2 – А 3 – А 4 – В 5 – А 6 – А 7 – А 8 – Б 9 – В 10- В 11 – В 12 – А 13 – да 14 – да 15 – да 16 – да  17 – да 18 – да 19 – да 20 – прав, обязанностей, юридическому 21 - инвалидности, кормильца 22 –противоправное; бездействие; административная 23 – 1-А 2- Б , 24 - ликвидации организации ;сокращения штата ;неоднократного неисполнения работником трудовых обязанностей; разглашения </w:t>
      </w:r>
      <w:hyperlink r:id="rId40" w:history="1">
        <w:r>
          <w:rPr>
            <w:rStyle w:val="a3"/>
            <w:rFonts w:ascii="Times New Roman" w:hAnsi="Times New Roman"/>
            <w:sz w:val="24"/>
            <w:szCs w:val="24"/>
          </w:rPr>
          <w:t>коммерческой тайны</w:t>
        </w:r>
      </w:hyperlink>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25 - Правоспособность — способность субъекта иметь гражданские права и обязанности — возникает при рождении или при государственной регистрации (для юридических лиц).</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Вариант 2. 1 – Б 2 – Б 3 – Б 4 – В 5 – А 6 – А 7 – В 8 – В 9 - Б 10 – А 11 – Б 12 – В 13 – да 14 – да 15- да 16 – да 17 – да 18 - да 19 - да 20 – самостоятельная; прибыли; зарегистрированная 21 – военная; правоохранительная 22 – физическому; юридическому; правонарушения 23- 1- А 2 – Б 24- самостоятельность; направленность на систематическое получение прибыли;  рисковый характер; регистрация в установленном законом порядке лиц, осуществляющих эту деятельность 25 - Дееспособность — способность своими действиями приобретать права и нести обязанности.</w:t>
      </w:r>
    </w:p>
    <w:p w:rsidR="000122C8" w:rsidRDefault="000122C8" w:rsidP="000122C8">
      <w:pPr>
        <w:spacing w:after="0" w:line="240" w:lineRule="auto"/>
        <w:rPr>
          <w:rFonts w:ascii="Times New Roman" w:hAnsi="Times New Roman"/>
          <w:sz w:val="24"/>
          <w:szCs w:val="24"/>
        </w:rPr>
      </w:pPr>
      <w:r>
        <w:rPr>
          <w:rFonts w:ascii="Times New Roman" w:hAnsi="Times New Roman"/>
          <w:sz w:val="24"/>
          <w:szCs w:val="24"/>
        </w:rPr>
        <w:t>Вариант 3. 1 – А 2 – В 3 – А 4 – В 5 – В 6 – Б 7 – В 8 – А 9 – Б  10 –В 11 – А 12 – В 13 – да 14 – да 15 – нет 16 – нет 17 – да 18 – да 19 – да 20 – имущественные; неимущественные; прав 21 – страховая; накопительная 22 – работы; заработка; занятости 23 - 1- Б 2 – А 24 - полная официальная ликвидация предприятия; Ликвидация предприятия путем смены Учредителей, Директора и Главного Бухгалтера; Ликвидация предприятия путем реорганизации предприятия (слияния, присоединения); Ликвидация предприятия путем Банкротства 25 - Трудовое право — самостоятельная </w:t>
      </w:r>
      <w:hyperlink r:id="rId41" w:history="1">
        <w:r>
          <w:rPr>
            <w:rStyle w:val="a3"/>
            <w:rFonts w:ascii="Times New Roman" w:hAnsi="Times New Roman"/>
            <w:sz w:val="24"/>
            <w:szCs w:val="24"/>
          </w:rPr>
          <w:t>отрасль права</w:t>
        </w:r>
      </w:hyperlink>
      <w:r>
        <w:rPr>
          <w:rFonts w:ascii="Times New Roman" w:hAnsi="Times New Roman"/>
          <w:sz w:val="24"/>
          <w:szCs w:val="24"/>
        </w:rPr>
        <w:t>, представляющая собой систему правовых норм, регулирующих </w:t>
      </w:r>
      <w:hyperlink r:id="rId42" w:history="1">
        <w:r>
          <w:rPr>
            <w:rStyle w:val="a3"/>
            <w:rFonts w:ascii="Times New Roman" w:hAnsi="Times New Roman"/>
            <w:sz w:val="24"/>
            <w:szCs w:val="24"/>
          </w:rPr>
          <w:t>трудовые отношения</w:t>
        </w:r>
      </w:hyperlink>
      <w:r>
        <w:rPr>
          <w:rFonts w:ascii="Times New Roman" w:hAnsi="Times New Roman"/>
          <w:sz w:val="24"/>
          <w:szCs w:val="24"/>
        </w:rPr>
        <w:t> работников и работодатель</w:t>
      </w: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sz w:val="24"/>
          <w:szCs w:val="24"/>
        </w:rPr>
      </w:pPr>
    </w:p>
    <w:p w:rsidR="000122C8" w:rsidRDefault="000122C8" w:rsidP="000122C8">
      <w:pPr>
        <w:spacing w:after="0" w:line="240" w:lineRule="auto"/>
        <w:rPr>
          <w:rFonts w:ascii="Times New Roman" w:hAnsi="Times New Roman"/>
          <w:b/>
          <w:sz w:val="24"/>
          <w:szCs w:val="24"/>
        </w:rPr>
      </w:pPr>
      <w:r>
        <w:rPr>
          <w:rFonts w:ascii="Times New Roman" w:hAnsi="Times New Roman"/>
          <w:b/>
          <w:sz w:val="24"/>
          <w:szCs w:val="24"/>
        </w:rPr>
        <w:lastRenderedPageBreak/>
        <w:t>Шкала оценки образовательных достижений</w:t>
      </w:r>
    </w:p>
    <w:p w:rsidR="000122C8" w:rsidRDefault="000122C8" w:rsidP="000122C8">
      <w:pPr>
        <w:spacing w:after="0" w:line="240" w:lineRule="auto"/>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7"/>
        <w:gridCol w:w="2433"/>
        <w:gridCol w:w="2760"/>
      </w:tblGrid>
      <w:tr w:rsidR="000122C8" w:rsidTr="000122C8">
        <w:tc>
          <w:tcPr>
            <w:tcW w:w="4644"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Процент результативности (правильных ответов)</w:t>
            </w:r>
          </w:p>
        </w:tc>
        <w:tc>
          <w:tcPr>
            <w:tcW w:w="2552"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Оценка уровня подготовки</w:t>
            </w:r>
          </w:p>
        </w:tc>
        <w:tc>
          <w:tcPr>
            <w:tcW w:w="2798"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балл (отметка) вербальный аналог</w:t>
            </w:r>
          </w:p>
        </w:tc>
      </w:tr>
      <w:tr w:rsidR="000122C8" w:rsidTr="000122C8">
        <w:tc>
          <w:tcPr>
            <w:tcW w:w="4644"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90 ÷ 100</w:t>
            </w:r>
          </w:p>
        </w:tc>
        <w:tc>
          <w:tcPr>
            <w:tcW w:w="2552"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5</w:t>
            </w:r>
          </w:p>
        </w:tc>
        <w:tc>
          <w:tcPr>
            <w:tcW w:w="2798"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Отлично</w:t>
            </w:r>
          </w:p>
        </w:tc>
      </w:tr>
      <w:tr w:rsidR="000122C8" w:rsidTr="000122C8">
        <w:tc>
          <w:tcPr>
            <w:tcW w:w="4644"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80 ÷ 89</w:t>
            </w:r>
          </w:p>
        </w:tc>
        <w:tc>
          <w:tcPr>
            <w:tcW w:w="2552"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4</w:t>
            </w:r>
          </w:p>
        </w:tc>
        <w:tc>
          <w:tcPr>
            <w:tcW w:w="2798"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Хорошо</w:t>
            </w:r>
          </w:p>
        </w:tc>
      </w:tr>
      <w:tr w:rsidR="000122C8" w:rsidTr="000122C8">
        <w:tc>
          <w:tcPr>
            <w:tcW w:w="4644"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70 ÷ 79</w:t>
            </w:r>
          </w:p>
        </w:tc>
        <w:tc>
          <w:tcPr>
            <w:tcW w:w="2552"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3</w:t>
            </w:r>
          </w:p>
        </w:tc>
        <w:tc>
          <w:tcPr>
            <w:tcW w:w="2798"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удовлетворительно</w:t>
            </w:r>
          </w:p>
        </w:tc>
      </w:tr>
      <w:tr w:rsidR="000122C8" w:rsidTr="000122C8">
        <w:tc>
          <w:tcPr>
            <w:tcW w:w="4644"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менее 70</w:t>
            </w:r>
          </w:p>
        </w:tc>
        <w:tc>
          <w:tcPr>
            <w:tcW w:w="2552"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2</w:t>
            </w:r>
          </w:p>
        </w:tc>
        <w:tc>
          <w:tcPr>
            <w:tcW w:w="2798" w:type="dxa"/>
            <w:tcBorders>
              <w:top w:val="single" w:sz="4" w:space="0" w:color="auto"/>
              <w:left w:val="single" w:sz="4" w:space="0" w:color="auto"/>
              <w:bottom w:val="single" w:sz="4" w:space="0" w:color="auto"/>
              <w:right w:val="single" w:sz="4" w:space="0" w:color="auto"/>
            </w:tcBorders>
            <w:hideMark/>
          </w:tcPr>
          <w:p w:rsidR="000122C8" w:rsidRDefault="000122C8">
            <w:pPr>
              <w:spacing w:after="0" w:line="240" w:lineRule="auto"/>
              <w:rPr>
                <w:rFonts w:ascii="Times New Roman" w:hAnsi="Times New Roman"/>
                <w:sz w:val="24"/>
                <w:szCs w:val="24"/>
              </w:rPr>
            </w:pPr>
            <w:r>
              <w:rPr>
                <w:rFonts w:ascii="Times New Roman" w:hAnsi="Times New Roman"/>
                <w:sz w:val="24"/>
                <w:szCs w:val="24"/>
              </w:rPr>
              <w:t>неудовлетворительно</w:t>
            </w:r>
          </w:p>
        </w:tc>
      </w:tr>
    </w:tbl>
    <w:p w:rsidR="000122C8" w:rsidRDefault="000122C8" w:rsidP="000122C8">
      <w:pPr>
        <w:spacing w:after="0" w:line="240" w:lineRule="auto"/>
        <w:rPr>
          <w:rFonts w:ascii="Times New Roman" w:hAnsi="Times New Roman"/>
          <w:sz w:val="24"/>
          <w:szCs w:val="24"/>
        </w:rPr>
      </w:pPr>
    </w:p>
    <w:p w:rsidR="00DF11B8" w:rsidRDefault="00DF11B8" w:rsidP="000122C8">
      <w:pPr>
        <w:spacing w:after="0" w:line="240" w:lineRule="auto"/>
        <w:rPr>
          <w:rFonts w:ascii="Times New Roman" w:hAnsi="Times New Roman"/>
          <w:sz w:val="24"/>
          <w:szCs w:val="24"/>
        </w:rPr>
      </w:pPr>
    </w:p>
    <w:p w:rsidR="00DF11B8" w:rsidRDefault="00DF11B8" w:rsidP="000122C8">
      <w:pPr>
        <w:spacing w:after="0" w:line="240" w:lineRule="auto"/>
        <w:rPr>
          <w:rFonts w:ascii="Times New Roman" w:hAnsi="Times New Roman"/>
          <w:sz w:val="24"/>
          <w:szCs w:val="24"/>
        </w:rPr>
      </w:pPr>
    </w:p>
    <w:p w:rsidR="000122C8" w:rsidRDefault="000122C8" w:rsidP="000122C8">
      <w:pPr>
        <w:spacing w:after="120"/>
        <w:jc w:val="center"/>
        <w:outlineLvl w:val="0"/>
        <w:rPr>
          <w:rFonts w:ascii="Times New Roman" w:hAnsi="Times New Roman"/>
          <w:b/>
          <w:sz w:val="24"/>
          <w:szCs w:val="24"/>
        </w:rPr>
      </w:pPr>
      <w:r>
        <w:rPr>
          <w:rFonts w:ascii="Times New Roman" w:hAnsi="Times New Roman"/>
          <w:b/>
          <w:sz w:val="24"/>
          <w:szCs w:val="24"/>
        </w:rPr>
        <w:t>4. КОНТРОЛЬНО-ОЦЕНОЧНЫЕ МАТЕРИАЛЫ ДЛЯ ПРОМЕЖУТОЧНОЙ АТТЕСТАЦИИ ПО ДИСЦИПЛИНЕ «ПРАВОВОЕ ОБЕСПЕЧЕНИЕ ПРОФЕССИОНАЛЬНОЙ ДЕЯТЕЛЬНОСТИ»</w:t>
      </w:r>
      <w:bookmarkEnd w:id="3"/>
      <w:bookmarkEnd w:id="4"/>
    </w:p>
    <w:p w:rsidR="000122C8" w:rsidRDefault="000122C8" w:rsidP="000122C8">
      <w:pPr>
        <w:spacing w:after="0" w:line="240" w:lineRule="auto"/>
        <w:jc w:val="both"/>
        <w:rPr>
          <w:rFonts w:ascii="Times New Roman" w:hAnsi="Times New Roman"/>
          <w:sz w:val="24"/>
          <w:szCs w:val="24"/>
        </w:rPr>
      </w:pPr>
    </w:p>
    <w:p w:rsidR="000122C8" w:rsidRDefault="000122C8" w:rsidP="000122C8">
      <w:pPr>
        <w:spacing w:after="0" w:line="360" w:lineRule="auto"/>
        <w:ind w:firstLine="709"/>
        <w:jc w:val="both"/>
        <w:rPr>
          <w:rFonts w:ascii="Times New Roman" w:hAnsi="Times New Roman"/>
          <w:sz w:val="24"/>
          <w:szCs w:val="24"/>
        </w:rPr>
      </w:pPr>
      <w:r>
        <w:rPr>
          <w:rFonts w:ascii="Times New Roman" w:hAnsi="Times New Roman"/>
          <w:sz w:val="24"/>
          <w:szCs w:val="24"/>
        </w:rPr>
        <w:t>Предметом оценки являются умения и знания. Контроль и оценка осуществляется с использованием следующих форм и методов: текущий контроль в форме практического упражнения, решения ситуационных задач, составления тезисов, сравнительных таблиц, устного опроса. Оценка освоения дисциплины предусматривает использование рейтинговой системы и проведения дифференцированного зачета. По итогам зачета выставляется оценка по шкале: «отлично», «хорошо», «удовлетворительно», «неудовлетворительно».</w:t>
      </w:r>
    </w:p>
    <w:p w:rsidR="000122C8" w:rsidRDefault="000122C8" w:rsidP="000122C8">
      <w:pPr>
        <w:pStyle w:val="c19"/>
        <w:spacing w:before="0" w:beforeAutospacing="0" w:after="0" w:afterAutospacing="0" w:line="360" w:lineRule="auto"/>
        <w:jc w:val="center"/>
        <w:rPr>
          <w:rFonts w:eastAsia="Calibri"/>
          <w:lang w:eastAsia="en-US"/>
        </w:rPr>
      </w:pPr>
    </w:p>
    <w:p w:rsidR="000122C8" w:rsidRDefault="000122C8" w:rsidP="000122C8">
      <w:pPr>
        <w:jc w:val="center"/>
        <w:rPr>
          <w:rFonts w:ascii="Times New Roman" w:hAnsi="Times New Roman"/>
          <w:b/>
          <w:sz w:val="24"/>
          <w:szCs w:val="24"/>
        </w:rPr>
      </w:pPr>
      <w:r>
        <w:rPr>
          <w:rFonts w:ascii="Times New Roman" w:hAnsi="Times New Roman"/>
          <w:b/>
          <w:sz w:val="24"/>
          <w:szCs w:val="24"/>
        </w:rPr>
        <w:t xml:space="preserve">Вопросы к зачету </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Что такое экономические (производственные) отношения и каковы их виды? Дайте определение предпринимательской деятельности и наёмного труда.</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Перечислите признаки предпринимательской деятельности, покажите связь между нею и наемным трудом.</w:t>
      </w:r>
    </w:p>
    <w:p w:rsidR="000122C8" w:rsidRDefault="000122C8" w:rsidP="000122C8">
      <w:pPr>
        <w:pStyle w:val="c17"/>
        <w:numPr>
          <w:ilvl w:val="0"/>
          <w:numId w:val="26"/>
        </w:numPr>
        <w:shd w:val="clear" w:color="auto" w:fill="FFFFFF"/>
        <w:spacing w:before="0" w:beforeAutospacing="0" w:after="0" w:afterAutospacing="0"/>
        <w:rPr>
          <w:rStyle w:val="c5"/>
        </w:rPr>
      </w:pPr>
      <w:r>
        <w:rPr>
          <w:rStyle w:val="c5"/>
          <w:color w:val="000000"/>
        </w:rPr>
        <w:t xml:space="preserve">Охарактеризуйте самостоятельность как важнейший признак предпринимательской деятельности. </w:t>
      </w:r>
    </w:p>
    <w:p w:rsidR="000122C8" w:rsidRDefault="000122C8" w:rsidP="000122C8">
      <w:pPr>
        <w:pStyle w:val="c17"/>
        <w:numPr>
          <w:ilvl w:val="0"/>
          <w:numId w:val="26"/>
        </w:numPr>
        <w:shd w:val="clear" w:color="auto" w:fill="FFFFFF"/>
        <w:spacing w:before="0" w:beforeAutospacing="0" w:after="0" w:afterAutospacing="0"/>
      </w:pPr>
      <w:r>
        <w:rPr>
          <w:rStyle w:val="c5"/>
          <w:color w:val="000000"/>
        </w:rPr>
        <w:t>Какова цель предпринимательской деятельности? Что такое прибыль? Чем доход предпринимателя отличается от дохода наемного работника? Что означает систематичность получения прибыли?</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Расскажите о рисковом характере предпринимательской деятельности. Сравните по этому признаку деятельность предпринимателя и труд наемного работника.</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Сформулируйте понятие права собственности и перечислите признаки этого права. Что является объектом этого права? Какое значение имеет право собственности для предпринимательской деятельности?</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Какие формы собственности предусматривает российское законодательство? Каково юридическое значение их разграничения?</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Каковы условия приобретения статуса индивидуального предпринимателя? Почему недееспособные граждане не могут приобрести этого статуса?</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Дайте понятие юридического лица, опишите его признаки. Охарактеризуйте функции юридического лица.</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Каковы понятие и признаки гражданско-правового договора? Какие формы договора предусматривает действующее законодательство?</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lastRenderedPageBreak/>
        <w:t>Дайте классификацию гражданско-правовых договоров по предмету. Охарактеризуйте один из видов договоров.</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Что такое экономические споры? Какими нормами регулируется осуществление правосудия по экономическим спорам?</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Охарактеризуйте  предмет трудового права. Назовите признаки социально-трудовых отношений.</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Что такое занятость? Какие формы занятости Вам известны?</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Перечислите органы занятости населения в РФ. Каковы функции этих органов?</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Какие граждане по закону считаются безработными? Каковы условия и порядок приобретения статуса безработного? Какие граждане не могут быть признаны безработными?</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Что такое пособие по безработице? Каковы его размер, порядок и продолжительность выплаты? Укажите основания прекращения выплаты пособия.</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Что такое трудовой договор и каково его социальное и юридическое значение?</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Что является содержанием трудового договора? Сформулируйте понятие договорных условий. Назовите виды условий трудового договора.</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Что такое испытание при приеме на работу, каковы его цель и юридическое значение? В чем состоит специфика трудовых отношений сторон в период испытательного срока?</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Сформулируйте понятие рабочего времени. Какие периоды в него включаются, а какие нет? В чем состоит  необходимость и каково значение правового регулирования рабочего времени?</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Что понимается под временем отдыха? Какие виды времени отдыха существуют?</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Сформулируйте понятие отпуска и охарактеризуйте его виды.</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Что такое заработная плата и каково её значение? Чем заработная плата отличается от вознаграждений по гражданско-правовым договорам?</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Что такое дисциплина труда и внутренний распорядок организации? Какими документами они определяются?</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Что такое дисциплинарная ответственность и дисциплинарный проступок? В чем их особенности?</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Дайте понятие материальной ответственности. В чем состоят её особенности? Охарактеризуйте их.</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Назовите виды материальной ответственности работника. Какие цели преследуют ограниченная и полная материальная ответственность?</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Перечислите виды трудовых споров. Какими нормами регулируются спорные трудовые отношения?</w:t>
      </w:r>
    </w:p>
    <w:p w:rsidR="000122C8" w:rsidRDefault="000122C8" w:rsidP="000122C8">
      <w:pPr>
        <w:pStyle w:val="c17"/>
        <w:numPr>
          <w:ilvl w:val="0"/>
          <w:numId w:val="26"/>
        </w:numPr>
        <w:shd w:val="clear" w:color="auto" w:fill="FFFFFF"/>
        <w:spacing w:before="0" w:beforeAutospacing="0" w:after="0" w:afterAutospacing="0"/>
        <w:rPr>
          <w:rFonts w:ascii="Arial" w:hAnsi="Arial" w:cs="Arial"/>
          <w:color w:val="000000"/>
          <w:sz w:val="22"/>
          <w:szCs w:val="22"/>
        </w:rPr>
      </w:pPr>
      <w:r>
        <w:rPr>
          <w:rStyle w:val="c5"/>
          <w:color w:val="000000"/>
        </w:rPr>
        <w:t>Охарактеризуйте предмет и метод  административного права. Что такое административные правонарушения и административная ответственность?</w:t>
      </w:r>
    </w:p>
    <w:p w:rsidR="000122C8" w:rsidRDefault="000122C8" w:rsidP="000122C8"/>
    <w:p w:rsidR="00B1573E" w:rsidRDefault="00B1573E" w:rsidP="000122C8"/>
    <w:p w:rsidR="00B1573E" w:rsidRDefault="00B1573E" w:rsidP="000122C8"/>
    <w:p w:rsidR="00B1573E" w:rsidRDefault="00B1573E" w:rsidP="000122C8"/>
    <w:p w:rsidR="00B1573E" w:rsidRDefault="00B1573E" w:rsidP="000122C8"/>
    <w:p w:rsidR="00B1573E" w:rsidRDefault="00B1573E" w:rsidP="000122C8"/>
    <w:p w:rsidR="00B1573E" w:rsidRDefault="00B1573E" w:rsidP="000122C8"/>
    <w:p w:rsidR="00DF11B8" w:rsidRDefault="00DF11B8" w:rsidP="00DF1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
          <w:sz w:val="24"/>
          <w:szCs w:val="24"/>
        </w:rPr>
      </w:pPr>
    </w:p>
    <w:p w:rsidR="00DF11B8" w:rsidRDefault="00DF11B8" w:rsidP="00DF11B8">
      <w:pPr>
        <w:spacing w:after="0" w:line="360" w:lineRule="auto"/>
        <w:ind w:firstLine="709"/>
        <w:jc w:val="both"/>
        <w:rPr>
          <w:rFonts w:ascii="Times New Roman" w:hAnsi="Times New Roman"/>
          <w:sz w:val="24"/>
          <w:szCs w:val="24"/>
          <w:u w:val="single"/>
        </w:rPr>
      </w:pPr>
      <w:r>
        <w:rPr>
          <w:rFonts w:ascii="Times New Roman" w:hAnsi="Times New Roman"/>
          <w:sz w:val="24"/>
          <w:szCs w:val="24"/>
          <w:u w:val="single"/>
        </w:rPr>
        <w:lastRenderedPageBreak/>
        <w:t xml:space="preserve">КРИТЕРИИ ОЦЕНКИ </w:t>
      </w:r>
    </w:p>
    <w:p w:rsidR="00DF11B8" w:rsidRDefault="00DF11B8" w:rsidP="00DF11B8">
      <w:pPr>
        <w:spacing w:after="0" w:line="360" w:lineRule="auto"/>
        <w:ind w:firstLine="709"/>
        <w:jc w:val="both"/>
        <w:rPr>
          <w:rFonts w:ascii="Times New Roman" w:hAnsi="Times New Roman"/>
          <w:sz w:val="24"/>
          <w:szCs w:val="24"/>
        </w:rPr>
      </w:pPr>
      <w:r>
        <w:rPr>
          <w:rFonts w:ascii="Times New Roman" w:hAnsi="Times New Roman"/>
          <w:sz w:val="24"/>
          <w:szCs w:val="24"/>
        </w:rPr>
        <w:t>«отлично» – студент полностью раскрыл вопрос, показал знание основных понятий, выполнил практическое задание;</w:t>
      </w:r>
    </w:p>
    <w:p w:rsidR="00DF11B8" w:rsidRDefault="00DF11B8" w:rsidP="00DF11B8">
      <w:pPr>
        <w:spacing w:after="0" w:line="360" w:lineRule="auto"/>
        <w:ind w:firstLine="709"/>
        <w:jc w:val="both"/>
        <w:rPr>
          <w:rFonts w:ascii="Times New Roman" w:hAnsi="Times New Roman"/>
          <w:sz w:val="24"/>
          <w:szCs w:val="24"/>
        </w:rPr>
      </w:pPr>
      <w:r>
        <w:rPr>
          <w:rFonts w:ascii="Times New Roman" w:hAnsi="Times New Roman"/>
          <w:sz w:val="24"/>
          <w:szCs w:val="24"/>
        </w:rPr>
        <w:t>«хорошо» – студент допустил несущественные ошибки, но смог ответить на наводящие вопросы, допустил ошибки при выполнении практического задания;</w:t>
      </w:r>
    </w:p>
    <w:p w:rsidR="00DF11B8" w:rsidRDefault="00DF11B8" w:rsidP="00DF11B8">
      <w:pPr>
        <w:spacing w:after="0" w:line="360" w:lineRule="auto"/>
        <w:ind w:firstLine="709"/>
        <w:jc w:val="both"/>
        <w:rPr>
          <w:rFonts w:ascii="Times New Roman" w:hAnsi="Times New Roman"/>
          <w:sz w:val="24"/>
          <w:szCs w:val="24"/>
        </w:rPr>
      </w:pPr>
      <w:r>
        <w:rPr>
          <w:rFonts w:ascii="Times New Roman" w:hAnsi="Times New Roman"/>
          <w:sz w:val="24"/>
          <w:szCs w:val="24"/>
        </w:rPr>
        <w:t>«удовлетворительно»  – студент не раскрыл полностью содержание вопроса, допустил существенные ошибки при выполнении задания;</w:t>
      </w:r>
    </w:p>
    <w:p w:rsidR="00DF11B8" w:rsidRDefault="00DF11B8" w:rsidP="00DF11B8">
      <w:pPr>
        <w:spacing w:after="0" w:line="360" w:lineRule="auto"/>
        <w:ind w:firstLine="709"/>
        <w:jc w:val="both"/>
        <w:rPr>
          <w:rFonts w:ascii="Times New Roman" w:hAnsi="Times New Roman"/>
          <w:sz w:val="24"/>
          <w:szCs w:val="24"/>
        </w:rPr>
      </w:pPr>
      <w:r>
        <w:rPr>
          <w:rFonts w:ascii="Times New Roman" w:hAnsi="Times New Roman"/>
          <w:sz w:val="24"/>
          <w:szCs w:val="24"/>
        </w:rPr>
        <w:t>«неудовлетворительно»  – студент не раскрыл содержание вопроса, либо показал отрывочные, бессистемные знания по дисциплине, не выполнил практическое задание.</w:t>
      </w:r>
    </w:p>
    <w:p w:rsidR="00DF11B8" w:rsidRDefault="00DF11B8" w:rsidP="000122C8"/>
    <w:p w:rsidR="00DF11B8" w:rsidRDefault="00DF11B8" w:rsidP="00DF11B8">
      <w:pPr>
        <w:jc w:val="center"/>
        <w:rPr>
          <w:rFonts w:ascii="Times New Roman" w:hAnsi="Times New Roman"/>
          <w:b/>
          <w:sz w:val="24"/>
          <w:szCs w:val="24"/>
        </w:rPr>
      </w:pPr>
      <w:r w:rsidRPr="00DF11B8">
        <w:rPr>
          <w:rFonts w:ascii="Times New Roman" w:hAnsi="Times New Roman"/>
          <w:b/>
          <w:sz w:val="24"/>
          <w:szCs w:val="24"/>
        </w:rPr>
        <w:t xml:space="preserve">Перечень рекомендуемых учебных изданий, интернет ресурсов, </w:t>
      </w:r>
      <w:r w:rsidR="00B1573E" w:rsidRPr="00DF11B8">
        <w:rPr>
          <w:rFonts w:ascii="Times New Roman" w:hAnsi="Times New Roman"/>
          <w:b/>
          <w:sz w:val="24"/>
          <w:szCs w:val="24"/>
        </w:rPr>
        <w:t>дополнительной литературы</w:t>
      </w:r>
      <w:r w:rsidRPr="00DF11B8">
        <w:rPr>
          <w:rFonts w:ascii="Times New Roman" w:hAnsi="Times New Roman"/>
          <w:b/>
          <w:sz w:val="24"/>
          <w:szCs w:val="24"/>
        </w:rPr>
        <w:t xml:space="preserve"> для подготовки к аттестации</w:t>
      </w:r>
    </w:p>
    <w:p w:rsidR="00DF11B8" w:rsidRDefault="00DF11B8" w:rsidP="00DF11B8">
      <w:pPr>
        <w:jc w:val="center"/>
        <w:rPr>
          <w:rFonts w:ascii="Times New Roman" w:hAnsi="Times New Roman"/>
          <w:b/>
          <w:sz w:val="24"/>
          <w:szCs w:val="24"/>
        </w:rPr>
      </w:pPr>
    </w:p>
    <w:p w:rsidR="00DF11B8" w:rsidRPr="00DF11B8" w:rsidRDefault="00DF11B8" w:rsidP="00B1573E">
      <w:pPr>
        <w:rPr>
          <w:rFonts w:ascii="Times New Roman" w:hAnsi="Times New Roman"/>
          <w:b/>
          <w:sz w:val="24"/>
          <w:szCs w:val="24"/>
        </w:rPr>
      </w:pPr>
      <w:r>
        <w:rPr>
          <w:rFonts w:ascii="Times New Roman" w:hAnsi="Times New Roman"/>
          <w:b/>
          <w:sz w:val="24"/>
          <w:szCs w:val="24"/>
        </w:rPr>
        <w:t>Печатные издания</w:t>
      </w:r>
    </w:p>
    <w:p w:rsidR="00DF11B8" w:rsidRPr="00DF11B8" w:rsidRDefault="00DF11B8" w:rsidP="00DF1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rPr>
      </w:pPr>
    </w:p>
    <w:p w:rsidR="00B1573E" w:rsidRPr="00B1573E" w:rsidRDefault="00B1573E" w:rsidP="00B1573E">
      <w:pPr>
        <w:spacing w:after="160"/>
        <w:ind w:firstLine="709"/>
        <w:contextualSpacing/>
        <w:rPr>
          <w:rFonts w:ascii="Times New Roman" w:eastAsia="Times New Roman" w:hAnsi="Times New Roman"/>
          <w:b/>
          <w:color w:val="000000"/>
          <w:sz w:val="24"/>
          <w:szCs w:val="24"/>
        </w:rPr>
      </w:pPr>
      <w:r w:rsidRPr="00B1573E">
        <w:rPr>
          <w:rFonts w:ascii="Times New Roman" w:eastAsia="Times New Roman" w:hAnsi="Times New Roman"/>
          <w:b/>
          <w:color w:val="000000"/>
          <w:sz w:val="24"/>
          <w:szCs w:val="24"/>
        </w:rPr>
        <w:t>Основные печатные издания</w:t>
      </w:r>
    </w:p>
    <w:p w:rsidR="00B1573E" w:rsidRPr="00B1573E" w:rsidRDefault="00B1573E" w:rsidP="00B1573E">
      <w:pPr>
        <w:autoSpaceDE w:val="0"/>
        <w:autoSpaceDN w:val="0"/>
        <w:adjustRightInd w:val="0"/>
        <w:spacing w:after="0"/>
        <w:ind w:firstLine="709"/>
        <w:jc w:val="both"/>
        <w:rPr>
          <w:rFonts w:ascii="Times New Roman" w:eastAsia="Times New Roman" w:hAnsi="Times New Roman"/>
          <w:color w:val="000000"/>
          <w:sz w:val="24"/>
          <w:szCs w:val="24"/>
        </w:rPr>
      </w:pPr>
      <w:r w:rsidRPr="00B1573E">
        <w:rPr>
          <w:rFonts w:ascii="Times New Roman" w:eastAsia="Times New Roman" w:hAnsi="Times New Roman"/>
          <w:bCs/>
          <w:color w:val="000000"/>
          <w:sz w:val="24"/>
          <w:szCs w:val="24"/>
        </w:rPr>
        <w:t>Румынина В.В. Правовое обеспечение профессиональной деятельности: учебник. – М.: Издательский центр «Академия», 2018. – 224 с.</w:t>
      </w:r>
    </w:p>
    <w:p w:rsidR="00B1573E" w:rsidRPr="00B1573E" w:rsidRDefault="00B1573E" w:rsidP="00B1573E">
      <w:pPr>
        <w:tabs>
          <w:tab w:val="num" w:pos="0"/>
        </w:tabs>
        <w:spacing w:after="160"/>
        <w:ind w:firstLine="709"/>
        <w:contextualSpacing/>
        <w:rPr>
          <w:rFonts w:ascii="Times New Roman" w:eastAsia="Times New Roman" w:hAnsi="Times New Roman"/>
          <w:b/>
          <w:color w:val="000000"/>
          <w:sz w:val="24"/>
          <w:szCs w:val="24"/>
        </w:rPr>
      </w:pPr>
    </w:p>
    <w:p w:rsidR="00B1573E" w:rsidRPr="00B1573E" w:rsidRDefault="00B1573E" w:rsidP="00B1573E">
      <w:pPr>
        <w:tabs>
          <w:tab w:val="num" w:pos="0"/>
        </w:tabs>
        <w:spacing w:after="160"/>
        <w:ind w:firstLine="709"/>
        <w:contextualSpacing/>
        <w:rPr>
          <w:rFonts w:ascii="Times New Roman" w:eastAsia="Times New Roman" w:hAnsi="Times New Roman"/>
          <w:b/>
          <w:color w:val="000000"/>
          <w:sz w:val="24"/>
          <w:szCs w:val="24"/>
        </w:rPr>
      </w:pPr>
      <w:r w:rsidRPr="00B1573E">
        <w:rPr>
          <w:rFonts w:ascii="Times New Roman" w:eastAsia="Times New Roman" w:hAnsi="Times New Roman"/>
          <w:b/>
          <w:color w:val="000000"/>
          <w:sz w:val="24"/>
          <w:szCs w:val="24"/>
        </w:rPr>
        <w:t xml:space="preserve"> Основные электронные издания</w:t>
      </w:r>
    </w:p>
    <w:p w:rsidR="00B1573E" w:rsidRPr="00B1573E" w:rsidRDefault="00B1573E" w:rsidP="00B1573E">
      <w:pPr>
        <w:autoSpaceDE w:val="0"/>
        <w:autoSpaceDN w:val="0"/>
        <w:adjustRightInd w:val="0"/>
        <w:spacing w:after="0"/>
        <w:ind w:firstLine="709"/>
        <w:jc w:val="both"/>
        <w:rPr>
          <w:rFonts w:ascii="Times New Roman" w:eastAsia="Times New Roman" w:hAnsi="Times New Roman"/>
          <w:bCs/>
          <w:color w:val="000000"/>
          <w:sz w:val="24"/>
          <w:szCs w:val="24"/>
        </w:rPr>
      </w:pPr>
      <w:r w:rsidRPr="00B1573E">
        <w:rPr>
          <w:rFonts w:ascii="Times New Roman" w:eastAsia="Times New Roman" w:hAnsi="Times New Roman"/>
          <w:bCs/>
          <w:color w:val="000000"/>
          <w:sz w:val="24"/>
          <w:szCs w:val="24"/>
        </w:rPr>
        <w:t xml:space="preserve">Румынина В.В. Правовое обеспечение профессиональной деятельности: электронный учебно-методический комплекс. – М.: Издательский центр «Академия», 2021. – 224 с. – </w:t>
      </w:r>
      <w:r w:rsidRPr="00B1573E">
        <w:rPr>
          <w:rFonts w:ascii="Times New Roman" w:eastAsia="Times New Roman" w:hAnsi="Times New Roman"/>
          <w:bCs/>
          <w:color w:val="000000"/>
          <w:sz w:val="24"/>
          <w:szCs w:val="24"/>
          <w:lang w:val="en-US"/>
        </w:rPr>
        <w:t>URL</w:t>
      </w:r>
      <w:r w:rsidRPr="00B1573E">
        <w:rPr>
          <w:rFonts w:ascii="Times New Roman" w:eastAsia="Times New Roman" w:hAnsi="Times New Roman"/>
          <w:bCs/>
          <w:color w:val="000000"/>
          <w:sz w:val="24"/>
          <w:szCs w:val="24"/>
        </w:rPr>
        <w:t xml:space="preserve">: </w:t>
      </w:r>
      <w:hyperlink r:id="rId43" w:history="1">
        <w:r w:rsidRPr="00B1573E">
          <w:rPr>
            <w:rFonts w:ascii="Times New Roman" w:eastAsia="Times New Roman" w:hAnsi="Times New Roman"/>
            <w:bCs/>
            <w:color w:val="000000"/>
            <w:sz w:val="24"/>
            <w:szCs w:val="24"/>
          </w:rPr>
          <w:t>https://www.academia-moscow.ru/catalogue/5411/525840/</w:t>
        </w:r>
      </w:hyperlink>
      <w:r w:rsidRPr="00B1573E">
        <w:rPr>
          <w:rFonts w:ascii="Times New Roman" w:eastAsia="Times New Roman" w:hAnsi="Times New Roman"/>
          <w:bCs/>
          <w:color w:val="000000"/>
          <w:sz w:val="24"/>
          <w:szCs w:val="24"/>
        </w:rPr>
        <w:t xml:space="preserve"> (дата обращения 30.10.2022).</w:t>
      </w:r>
    </w:p>
    <w:p w:rsidR="00B1573E" w:rsidRPr="00B1573E" w:rsidRDefault="00B1573E" w:rsidP="00B1573E">
      <w:pPr>
        <w:tabs>
          <w:tab w:val="num" w:pos="0"/>
        </w:tabs>
        <w:autoSpaceDE w:val="0"/>
        <w:autoSpaceDN w:val="0"/>
        <w:adjustRightInd w:val="0"/>
        <w:spacing w:after="0"/>
        <w:ind w:firstLine="709"/>
        <w:jc w:val="both"/>
        <w:rPr>
          <w:rFonts w:ascii="Times New Roman" w:eastAsia="Times New Roman" w:hAnsi="Times New Roman"/>
          <w:bCs/>
          <w:color w:val="000000"/>
          <w:sz w:val="24"/>
          <w:szCs w:val="24"/>
        </w:rPr>
      </w:pPr>
    </w:p>
    <w:p w:rsidR="00B1573E" w:rsidRPr="00B1573E" w:rsidRDefault="00B1573E" w:rsidP="00B1573E">
      <w:pPr>
        <w:tabs>
          <w:tab w:val="num" w:pos="0"/>
        </w:tabs>
        <w:autoSpaceDE w:val="0"/>
        <w:autoSpaceDN w:val="0"/>
        <w:adjustRightInd w:val="0"/>
        <w:spacing w:after="0"/>
        <w:ind w:firstLine="709"/>
        <w:jc w:val="both"/>
        <w:rPr>
          <w:rFonts w:ascii="Times New Roman" w:eastAsia="Times New Roman" w:hAnsi="Times New Roman"/>
          <w:b/>
          <w:color w:val="000000"/>
          <w:sz w:val="24"/>
          <w:szCs w:val="24"/>
        </w:rPr>
      </w:pPr>
      <w:r w:rsidRPr="00B1573E">
        <w:rPr>
          <w:rFonts w:ascii="Times New Roman" w:eastAsia="Times New Roman" w:hAnsi="Times New Roman"/>
          <w:b/>
          <w:color w:val="000000"/>
          <w:sz w:val="24"/>
          <w:szCs w:val="24"/>
        </w:rPr>
        <w:t xml:space="preserve"> Дополнительные источники</w:t>
      </w:r>
    </w:p>
    <w:p w:rsidR="000122C8" w:rsidRDefault="00B1573E" w:rsidP="00B1573E">
      <w:pPr>
        <w:autoSpaceDE w:val="0"/>
        <w:autoSpaceDN w:val="0"/>
        <w:adjustRightInd w:val="0"/>
        <w:spacing w:after="0"/>
        <w:ind w:firstLine="709"/>
        <w:jc w:val="both"/>
        <w:rPr>
          <w:rFonts w:ascii="Times New Roman" w:hAnsi="Times New Roman"/>
          <w:sz w:val="24"/>
          <w:szCs w:val="24"/>
        </w:rPr>
      </w:pPr>
      <w:r w:rsidRPr="00B1573E">
        <w:rPr>
          <w:rFonts w:ascii="Times New Roman" w:eastAsia="Times New Roman" w:hAnsi="Times New Roman"/>
          <w:color w:val="000000"/>
          <w:sz w:val="24"/>
          <w:szCs w:val="24"/>
        </w:rPr>
        <w:t xml:space="preserve">Николюкин С.В. Правовое обеспечение профессиональной деятельности: учебник </w:t>
      </w:r>
      <w:r w:rsidRPr="00B1573E">
        <w:rPr>
          <w:rFonts w:ascii="Times New Roman" w:eastAsia="Times New Roman" w:hAnsi="Times New Roman"/>
          <w:color w:val="000000"/>
          <w:sz w:val="24"/>
          <w:szCs w:val="24"/>
        </w:rPr>
        <w:br/>
        <w:t xml:space="preserve">и практикум для среднего профессионального образования / С. В. Николюкин. – М.: Издательство Юрайт, 2021. – 248 с. – (Профессиональное образование). – ISBN 978-5-534-14511-3. – Текст: электронный // Образовательная платформа Юрайт [сайт]. – URL: </w:t>
      </w:r>
      <w:hyperlink r:id="rId44" w:history="1">
        <w:r w:rsidRPr="00B1573E">
          <w:rPr>
            <w:rFonts w:ascii="Times New Roman" w:eastAsia="Times New Roman" w:hAnsi="Times New Roman"/>
            <w:color w:val="000000"/>
            <w:sz w:val="24"/>
            <w:szCs w:val="24"/>
          </w:rPr>
          <w:t>https://urait.ru/bcode/477774</w:t>
        </w:r>
      </w:hyperlink>
      <w:r w:rsidRPr="00B1573E">
        <w:rPr>
          <w:rFonts w:ascii="Times New Roman" w:eastAsia="Times New Roman" w:hAnsi="Times New Roman"/>
          <w:color w:val="000000"/>
          <w:sz w:val="24"/>
          <w:szCs w:val="24"/>
        </w:rPr>
        <w:t xml:space="preserve"> (дата обращения: 13.12.2022).</w:t>
      </w:r>
    </w:p>
    <w:sectPr w:rsidR="000122C8" w:rsidSect="00B22111">
      <w:footerReference w:type="default" r:id="rId45"/>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0FDD" w:rsidRDefault="00D80FDD" w:rsidP="00C52FE5">
      <w:pPr>
        <w:spacing w:after="0" w:line="240" w:lineRule="auto"/>
      </w:pPr>
      <w:r>
        <w:separator/>
      </w:r>
    </w:p>
  </w:endnote>
  <w:endnote w:type="continuationSeparator" w:id="0">
    <w:p w:rsidR="00D80FDD" w:rsidRDefault="00D80FDD" w:rsidP="00C52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667829"/>
      <w:docPartObj>
        <w:docPartGallery w:val="Page Numbers (Bottom of Page)"/>
        <w:docPartUnique/>
      </w:docPartObj>
    </w:sdtPr>
    <w:sdtEndPr/>
    <w:sdtContent>
      <w:p w:rsidR="009155B4" w:rsidRDefault="009155B4">
        <w:pPr>
          <w:pStyle w:val="a6"/>
          <w:jc w:val="right"/>
        </w:pPr>
        <w:r>
          <w:fldChar w:fldCharType="begin"/>
        </w:r>
        <w:r>
          <w:instrText xml:space="preserve"> PAGE   \* MERGEFORMAT </w:instrText>
        </w:r>
        <w:r>
          <w:fldChar w:fldCharType="separate"/>
        </w:r>
        <w:r w:rsidR="00DE0BF5">
          <w:rPr>
            <w:noProof/>
          </w:rPr>
          <w:t>4</w:t>
        </w:r>
        <w:r>
          <w:rPr>
            <w:noProof/>
          </w:rPr>
          <w:fldChar w:fldCharType="end"/>
        </w:r>
      </w:p>
    </w:sdtContent>
  </w:sdt>
  <w:p w:rsidR="009155B4" w:rsidRDefault="009155B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0FDD" w:rsidRDefault="00D80FDD" w:rsidP="00C52FE5">
      <w:pPr>
        <w:spacing w:after="0" w:line="240" w:lineRule="auto"/>
      </w:pPr>
      <w:r>
        <w:separator/>
      </w:r>
    </w:p>
  </w:footnote>
  <w:footnote w:type="continuationSeparator" w:id="0">
    <w:p w:rsidR="00D80FDD" w:rsidRDefault="00D80FDD" w:rsidP="00C52F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81687"/>
    <w:multiLevelType w:val="hybridMultilevel"/>
    <w:tmpl w:val="D930B8DC"/>
    <w:lvl w:ilvl="0" w:tplc="C02CD506">
      <w:start w:val="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8BF2547"/>
    <w:multiLevelType w:val="hybridMultilevel"/>
    <w:tmpl w:val="77A68348"/>
    <w:lvl w:ilvl="0" w:tplc="C02CD506">
      <w:start w:val="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93D11DA"/>
    <w:multiLevelType w:val="hybridMultilevel"/>
    <w:tmpl w:val="3614182C"/>
    <w:lvl w:ilvl="0" w:tplc="C02CD506">
      <w:start w:val="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D786ABC"/>
    <w:multiLevelType w:val="hybridMultilevel"/>
    <w:tmpl w:val="DB525532"/>
    <w:lvl w:ilvl="0" w:tplc="C02CD506">
      <w:start w:val="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0E8000CB"/>
    <w:multiLevelType w:val="multilevel"/>
    <w:tmpl w:val="2A2C2C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3A725D"/>
    <w:multiLevelType w:val="hybridMultilevel"/>
    <w:tmpl w:val="5DA886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5464D54"/>
    <w:multiLevelType w:val="hybridMultilevel"/>
    <w:tmpl w:val="8C1C71D4"/>
    <w:lvl w:ilvl="0" w:tplc="C02CD506">
      <w:start w:val="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5BA41D3"/>
    <w:multiLevelType w:val="hybridMultilevel"/>
    <w:tmpl w:val="17904B0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A036140"/>
    <w:multiLevelType w:val="multilevel"/>
    <w:tmpl w:val="46882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DF13AA5"/>
    <w:multiLevelType w:val="hybridMultilevel"/>
    <w:tmpl w:val="0EB80ECE"/>
    <w:lvl w:ilvl="0" w:tplc="0419000F">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0" w15:restartNumberingAfterBreak="0">
    <w:nsid w:val="3D5C3F7D"/>
    <w:multiLevelType w:val="hybridMultilevel"/>
    <w:tmpl w:val="A1885B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40A2415F"/>
    <w:multiLevelType w:val="multilevel"/>
    <w:tmpl w:val="1CDED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3973785"/>
    <w:multiLevelType w:val="multilevel"/>
    <w:tmpl w:val="2A7AD1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67258AD"/>
    <w:multiLevelType w:val="multilevel"/>
    <w:tmpl w:val="54E2F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6C1688"/>
    <w:multiLevelType w:val="multilevel"/>
    <w:tmpl w:val="A6DE115C"/>
    <w:lvl w:ilvl="0">
      <w:start w:val="1"/>
      <w:numFmt w:val="decimal"/>
      <w:lvlText w:val="%1."/>
      <w:lvlJc w:val="left"/>
      <w:pPr>
        <w:ind w:left="360" w:hanging="360"/>
      </w:pPr>
    </w:lvl>
    <w:lvl w:ilvl="1">
      <w:start w:val="1"/>
      <w:numFmt w:val="decimal"/>
      <w:isLgl/>
      <w:lvlText w:val="%1.%2"/>
      <w:lvlJc w:val="left"/>
      <w:pPr>
        <w:ind w:left="360" w:hanging="360"/>
      </w:pPr>
      <w:rPr>
        <w:rFonts w:hint="default"/>
        <w:b/>
        <w:sz w:val="22"/>
      </w:rPr>
    </w:lvl>
    <w:lvl w:ilvl="2">
      <w:start w:val="1"/>
      <w:numFmt w:val="decimal"/>
      <w:isLgl/>
      <w:lvlText w:val="%1.%2.%3"/>
      <w:lvlJc w:val="left"/>
      <w:pPr>
        <w:ind w:left="720" w:hanging="720"/>
      </w:pPr>
      <w:rPr>
        <w:rFonts w:hint="default"/>
        <w:b/>
        <w:sz w:val="22"/>
      </w:rPr>
    </w:lvl>
    <w:lvl w:ilvl="3">
      <w:start w:val="1"/>
      <w:numFmt w:val="decimal"/>
      <w:isLgl/>
      <w:lvlText w:val="%1.%2.%3.%4"/>
      <w:lvlJc w:val="left"/>
      <w:pPr>
        <w:ind w:left="720" w:hanging="720"/>
      </w:pPr>
      <w:rPr>
        <w:rFonts w:hint="default"/>
        <w:b/>
        <w:sz w:val="22"/>
      </w:rPr>
    </w:lvl>
    <w:lvl w:ilvl="4">
      <w:start w:val="1"/>
      <w:numFmt w:val="decimal"/>
      <w:isLgl/>
      <w:lvlText w:val="%1.%2.%3.%4.%5"/>
      <w:lvlJc w:val="left"/>
      <w:pPr>
        <w:ind w:left="1080" w:hanging="1080"/>
      </w:pPr>
      <w:rPr>
        <w:rFonts w:hint="default"/>
        <w:b/>
        <w:sz w:val="22"/>
      </w:rPr>
    </w:lvl>
    <w:lvl w:ilvl="5">
      <w:start w:val="1"/>
      <w:numFmt w:val="decimal"/>
      <w:isLgl/>
      <w:lvlText w:val="%1.%2.%3.%4.%5.%6"/>
      <w:lvlJc w:val="left"/>
      <w:pPr>
        <w:ind w:left="1080" w:hanging="1080"/>
      </w:pPr>
      <w:rPr>
        <w:rFonts w:hint="default"/>
        <w:b/>
        <w:sz w:val="22"/>
      </w:rPr>
    </w:lvl>
    <w:lvl w:ilvl="6">
      <w:start w:val="1"/>
      <w:numFmt w:val="decimal"/>
      <w:isLgl/>
      <w:lvlText w:val="%1.%2.%3.%4.%5.%6.%7"/>
      <w:lvlJc w:val="left"/>
      <w:pPr>
        <w:ind w:left="1440" w:hanging="1440"/>
      </w:pPr>
      <w:rPr>
        <w:rFonts w:hint="default"/>
        <w:b/>
        <w:sz w:val="22"/>
      </w:rPr>
    </w:lvl>
    <w:lvl w:ilvl="7">
      <w:start w:val="1"/>
      <w:numFmt w:val="decimal"/>
      <w:isLgl/>
      <w:lvlText w:val="%1.%2.%3.%4.%5.%6.%7.%8"/>
      <w:lvlJc w:val="left"/>
      <w:pPr>
        <w:ind w:left="1440" w:hanging="1440"/>
      </w:pPr>
      <w:rPr>
        <w:rFonts w:hint="default"/>
        <w:b/>
        <w:sz w:val="22"/>
      </w:rPr>
    </w:lvl>
    <w:lvl w:ilvl="8">
      <w:start w:val="1"/>
      <w:numFmt w:val="decimal"/>
      <w:isLgl/>
      <w:lvlText w:val="%1.%2.%3.%4.%5.%6.%7.%8.%9"/>
      <w:lvlJc w:val="left"/>
      <w:pPr>
        <w:ind w:left="1800" w:hanging="1800"/>
      </w:pPr>
      <w:rPr>
        <w:rFonts w:hint="default"/>
        <w:b/>
        <w:sz w:val="22"/>
      </w:rPr>
    </w:lvl>
  </w:abstractNum>
  <w:abstractNum w:abstractNumId="15" w15:restartNumberingAfterBreak="0">
    <w:nsid w:val="48C614C8"/>
    <w:multiLevelType w:val="hybridMultilevel"/>
    <w:tmpl w:val="BDC244B2"/>
    <w:lvl w:ilvl="0" w:tplc="C02CD506">
      <w:start w:val="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49FA4C67"/>
    <w:multiLevelType w:val="hybridMultilevel"/>
    <w:tmpl w:val="A5C28C0A"/>
    <w:lvl w:ilvl="0" w:tplc="3ADA172C">
      <w:start w:val="1"/>
      <w:numFmt w:val="bullet"/>
      <w:lvlText w:val=""/>
      <w:lvlJc w:val="left"/>
      <w:pPr>
        <w:tabs>
          <w:tab w:val="num" w:pos="360"/>
        </w:tabs>
        <w:ind w:left="360" w:hanging="360"/>
      </w:pPr>
      <w:rPr>
        <w:rFonts w:ascii="Wingdings" w:hAnsi="Wingdings" w:hint="default"/>
        <w:sz w:val="22"/>
      </w:rPr>
    </w:lvl>
    <w:lvl w:ilvl="1" w:tplc="04190003" w:tentative="1">
      <w:start w:val="1"/>
      <w:numFmt w:val="bullet"/>
      <w:lvlText w:val="o"/>
      <w:lvlJc w:val="left"/>
      <w:pPr>
        <w:tabs>
          <w:tab w:val="num" w:pos="986"/>
        </w:tabs>
        <w:ind w:left="986" w:hanging="360"/>
      </w:pPr>
      <w:rPr>
        <w:rFonts w:ascii="Courier New" w:hAnsi="Courier New" w:cs="Courier New" w:hint="default"/>
      </w:rPr>
    </w:lvl>
    <w:lvl w:ilvl="2" w:tplc="04190005" w:tentative="1">
      <w:start w:val="1"/>
      <w:numFmt w:val="bullet"/>
      <w:lvlText w:val=""/>
      <w:lvlJc w:val="left"/>
      <w:pPr>
        <w:tabs>
          <w:tab w:val="num" w:pos="1706"/>
        </w:tabs>
        <w:ind w:left="1706" w:hanging="360"/>
      </w:pPr>
      <w:rPr>
        <w:rFonts w:ascii="Wingdings" w:hAnsi="Wingdings" w:hint="default"/>
      </w:rPr>
    </w:lvl>
    <w:lvl w:ilvl="3" w:tplc="04190001" w:tentative="1">
      <w:start w:val="1"/>
      <w:numFmt w:val="bullet"/>
      <w:lvlText w:val=""/>
      <w:lvlJc w:val="left"/>
      <w:pPr>
        <w:tabs>
          <w:tab w:val="num" w:pos="2426"/>
        </w:tabs>
        <w:ind w:left="2426" w:hanging="360"/>
      </w:pPr>
      <w:rPr>
        <w:rFonts w:ascii="Symbol" w:hAnsi="Symbol" w:hint="default"/>
      </w:rPr>
    </w:lvl>
    <w:lvl w:ilvl="4" w:tplc="04190003" w:tentative="1">
      <w:start w:val="1"/>
      <w:numFmt w:val="bullet"/>
      <w:lvlText w:val="o"/>
      <w:lvlJc w:val="left"/>
      <w:pPr>
        <w:tabs>
          <w:tab w:val="num" w:pos="3146"/>
        </w:tabs>
        <w:ind w:left="3146" w:hanging="360"/>
      </w:pPr>
      <w:rPr>
        <w:rFonts w:ascii="Courier New" w:hAnsi="Courier New" w:cs="Courier New" w:hint="default"/>
      </w:rPr>
    </w:lvl>
    <w:lvl w:ilvl="5" w:tplc="04190005" w:tentative="1">
      <w:start w:val="1"/>
      <w:numFmt w:val="bullet"/>
      <w:lvlText w:val=""/>
      <w:lvlJc w:val="left"/>
      <w:pPr>
        <w:tabs>
          <w:tab w:val="num" w:pos="3866"/>
        </w:tabs>
        <w:ind w:left="3866" w:hanging="360"/>
      </w:pPr>
      <w:rPr>
        <w:rFonts w:ascii="Wingdings" w:hAnsi="Wingdings" w:hint="default"/>
      </w:rPr>
    </w:lvl>
    <w:lvl w:ilvl="6" w:tplc="04190001" w:tentative="1">
      <w:start w:val="1"/>
      <w:numFmt w:val="bullet"/>
      <w:lvlText w:val=""/>
      <w:lvlJc w:val="left"/>
      <w:pPr>
        <w:tabs>
          <w:tab w:val="num" w:pos="4586"/>
        </w:tabs>
        <w:ind w:left="4586" w:hanging="360"/>
      </w:pPr>
      <w:rPr>
        <w:rFonts w:ascii="Symbol" w:hAnsi="Symbol" w:hint="default"/>
      </w:rPr>
    </w:lvl>
    <w:lvl w:ilvl="7" w:tplc="04190003" w:tentative="1">
      <w:start w:val="1"/>
      <w:numFmt w:val="bullet"/>
      <w:lvlText w:val="o"/>
      <w:lvlJc w:val="left"/>
      <w:pPr>
        <w:tabs>
          <w:tab w:val="num" w:pos="5306"/>
        </w:tabs>
        <w:ind w:left="5306" w:hanging="360"/>
      </w:pPr>
      <w:rPr>
        <w:rFonts w:ascii="Courier New" w:hAnsi="Courier New" w:cs="Courier New" w:hint="default"/>
      </w:rPr>
    </w:lvl>
    <w:lvl w:ilvl="8" w:tplc="04190005" w:tentative="1">
      <w:start w:val="1"/>
      <w:numFmt w:val="bullet"/>
      <w:lvlText w:val=""/>
      <w:lvlJc w:val="left"/>
      <w:pPr>
        <w:tabs>
          <w:tab w:val="num" w:pos="6026"/>
        </w:tabs>
        <w:ind w:left="6026" w:hanging="360"/>
      </w:pPr>
      <w:rPr>
        <w:rFonts w:ascii="Wingdings" w:hAnsi="Wingdings" w:hint="default"/>
      </w:rPr>
    </w:lvl>
  </w:abstractNum>
  <w:abstractNum w:abstractNumId="17" w15:restartNumberingAfterBreak="0">
    <w:nsid w:val="4A46360A"/>
    <w:multiLevelType w:val="hybridMultilevel"/>
    <w:tmpl w:val="D1EC0C16"/>
    <w:lvl w:ilvl="0" w:tplc="C02CD506">
      <w:start w:val="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AA31F75"/>
    <w:multiLevelType w:val="multilevel"/>
    <w:tmpl w:val="263050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CF81570"/>
    <w:multiLevelType w:val="hybridMultilevel"/>
    <w:tmpl w:val="5176A5E8"/>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15:restartNumberingAfterBreak="0">
    <w:nsid w:val="4D9D3CDC"/>
    <w:multiLevelType w:val="multilevel"/>
    <w:tmpl w:val="0402236A"/>
    <w:lvl w:ilvl="0">
      <w:start w:val="2"/>
      <w:numFmt w:val="decimal"/>
      <w:lvlText w:val="%1."/>
      <w:lvlJc w:val="left"/>
      <w:pPr>
        <w:tabs>
          <w:tab w:val="num" w:pos="720"/>
        </w:tabs>
        <w:ind w:left="720" w:hanging="360"/>
      </w:pPr>
    </w:lvl>
    <w:lvl w:ilvl="1">
      <w:start w:val="1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1A3206B"/>
    <w:multiLevelType w:val="multilevel"/>
    <w:tmpl w:val="E73EE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28D0B25"/>
    <w:multiLevelType w:val="hybridMultilevel"/>
    <w:tmpl w:val="102CE012"/>
    <w:lvl w:ilvl="0" w:tplc="9EAA759A">
      <w:start w:val="8"/>
      <w:numFmt w:val="decimal"/>
      <w:lvlText w:val="ОК %1."/>
      <w:lvlJc w:val="left"/>
      <w:pPr>
        <w:ind w:left="25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74AF2E82"/>
    <w:multiLevelType w:val="hybridMultilevel"/>
    <w:tmpl w:val="AC2EE1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60C79F0"/>
    <w:multiLevelType w:val="hybridMultilevel"/>
    <w:tmpl w:val="6BE228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AC1473"/>
    <w:multiLevelType w:val="multilevel"/>
    <w:tmpl w:val="7A8012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AD261E"/>
    <w:multiLevelType w:val="hybridMultilevel"/>
    <w:tmpl w:val="14DA36B8"/>
    <w:lvl w:ilvl="0" w:tplc="C02CD506">
      <w:start w:val="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2"/>
  </w:num>
  <w:num w:numId="2">
    <w:abstractNumId w:val="2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num>
  <w:num w:numId="5">
    <w:abstractNumId w:val="2"/>
  </w:num>
  <w:num w:numId="6">
    <w:abstractNumId w:val="2"/>
  </w:num>
  <w:num w:numId="7">
    <w:abstractNumId w:val="6"/>
  </w:num>
  <w:num w:numId="8">
    <w:abstractNumId w:val="6"/>
  </w:num>
  <w:num w:numId="9">
    <w:abstractNumId w:val="15"/>
  </w:num>
  <w:num w:numId="10">
    <w:abstractNumId w:val="15"/>
  </w:num>
  <w:num w:numId="11">
    <w:abstractNumId w:val="26"/>
  </w:num>
  <w:num w:numId="12">
    <w:abstractNumId w:val="26"/>
  </w:num>
  <w:num w:numId="13">
    <w:abstractNumId w:val="0"/>
  </w:num>
  <w:num w:numId="14">
    <w:abstractNumId w:val="0"/>
  </w:num>
  <w:num w:numId="15">
    <w:abstractNumId w:val="17"/>
  </w:num>
  <w:num w:numId="16">
    <w:abstractNumId w:val="17"/>
  </w:num>
  <w:num w:numId="17">
    <w:abstractNumId w:val="1"/>
  </w:num>
  <w:num w:numId="18">
    <w:abstractNumId w:val="1"/>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1"/>
  </w:num>
  <w:num w:numId="31">
    <w:abstractNumId w:val="25"/>
  </w:num>
  <w:num w:numId="32">
    <w:abstractNumId w:val="13"/>
  </w:num>
  <w:num w:numId="33">
    <w:abstractNumId w:val="11"/>
  </w:num>
  <w:num w:numId="34">
    <w:abstractNumId w:val="20"/>
  </w:num>
  <w:num w:numId="35">
    <w:abstractNumId w:val="4"/>
  </w:num>
  <w:num w:numId="36">
    <w:abstractNumId w:val="12"/>
  </w:num>
  <w:num w:numId="37">
    <w:abstractNumId w:val="18"/>
  </w:num>
  <w:num w:numId="38">
    <w:abstractNumId w:val="8"/>
  </w:num>
  <w:num w:numId="39">
    <w:abstractNumId w:val="16"/>
  </w:num>
  <w:num w:numId="40">
    <w:abstractNumId w:val="24"/>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11EFD"/>
    <w:rsid w:val="000122C8"/>
    <w:rsid w:val="00084332"/>
    <w:rsid w:val="000B2E4B"/>
    <w:rsid w:val="0019211A"/>
    <w:rsid w:val="00211F7D"/>
    <w:rsid w:val="00214171"/>
    <w:rsid w:val="0022503E"/>
    <w:rsid w:val="00237675"/>
    <w:rsid w:val="00314EB3"/>
    <w:rsid w:val="003C5B9E"/>
    <w:rsid w:val="00442549"/>
    <w:rsid w:val="00473755"/>
    <w:rsid w:val="004D37F1"/>
    <w:rsid w:val="004D63DD"/>
    <w:rsid w:val="00555E16"/>
    <w:rsid w:val="005D43FD"/>
    <w:rsid w:val="0069597F"/>
    <w:rsid w:val="006D4535"/>
    <w:rsid w:val="00737369"/>
    <w:rsid w:val="007C0664"/>
    <w:rsid w:val="007C1C96"/>
    <w:rsid w:val="00887F65"/>
    <w:rsid w:val="008A166F"/>
    <w:rsid w:val="008A1902"/>
    <w:rsid w:val="008A267E"/>
    <w:rsid w:val="008E6BBE"/>
    <w:rsid w:val="00901EFC"/>
    <w:rsid w:val="009155B4"/>
    <w:rsid w:val="0096044D"/>
    <w:rsid w:val="009E4EBE"/>
    <w:rsid w:val="009F59E4"/>
    <w:rsid w:val="00A7739B"/>
    <w:rsid w:val="00A9075D"/>
    <w:rsid w:val="00AB5DA7"/>
    <w:rsid w:val="00B0551D"/>
    <w:rsid w:val="00B1573E"/>
    <w:rsid w:val="00B22111"/>
    <w:rsid w:val="00B27146"/>
    <w:rsid w:val="00B35DA8"/>
    <w:rsid w:val="00B43D03"/>
    <w:rsid w:val="00B83699"/>
    <w:rsid w:val="00BE5C72"/>
    <w:rsid w:val="00C11EFD"/>
    <w:rsid w:val="00C13901"/>
    <w:rsid w:val="00C165A7"/>
    <w:rsid w:val="00C52FE5"/>
    <w:rsid w:val="00CC7D70"/>
    <w:rsid w:val="00CD11AE"/>
    <w:rsid w:val="00CF3F3D"/>
    <w:rsid w:val="00D256EF"/>
    <w:rsid w:val="00D80FDD"/>
    <w:rsid w:val="00DE0BF5"/>
    <w:rsid w:val="00DF11B8"/>
    <w:rsid w:val="00E97592"/>
    <w:rsid w:val="00EC62B1"/>
    <w:rsid w:val="00F17D10"/>
    <w:rsid w:val="00F261EF"/>
    <w:rsid w:val="00F514BB"/>
    <w:rsid w:val="00F7413A"/>
    <w:rsid w:val="00FC45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E7489"/>
  <w15:docId w15:val="{4BEFB22E-6B0D-4A86-B822-A3C4F5EDD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2C8"/>
    <w:pPr>
      <w:spacing w:after="200" w:line="276" w:lineRule="auto"/>
    </w:pPr>
    <w:rPr>
      <w:rFonts w:ascii="Calibri" w:eastAsia="Calibri" w:hAnsi="Calibri" w:cs="Times New Roman"/>
    </w:rPr>
  </w:style>
  <w:style w:type="paragraph" w:styleId="2">
    <w:name w:val="heading 2"/>
    <w:basedOn w:val="a"/>
    <w:next w:val="a"/>
    <w:link w:val="20"/>
    <w:semiHidden/>
    <w:unhideWhenUsed/>
    <w:qFormat/>
    <w:rsid w:val="000122C8"/>
    <w:pPr>
      <w:keepNext/>
      <w:spacing w:before="240" w:after="60" w:line="240" w:lineRule="auto"/>
      <w:outlineLvl w:val="1"/>
    </w:pPr>
    <w:rPr>
      <w:rFonts w:ascii="Cambria" w:eastAsia="Times New Roman" w:hAnsi="Cambria"/>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122C8"/>
    <w:rPr>
      <w:rFonts w:ascii="Cambria" w:eastAsia="Times New Roman" w:hAnsi="Cambria" w:cs="Times New Roman"/>
      <w:b/>
      <w:bCs/>
      <w:i/>
      <w:iCs/>
      <w:sz w:val="28"/>
      <w:szCs w:val="28"/>
    </w:rPr>
  </w:style>
  <w:style w:type="character" w:styleId="a3">
    <w:name w:val="Hyperlink"/>
    <w:uiPriority w:val="99"/>
    <w:semiHidden/>
    <w:unhideWhenUsed/>
    <w:rsid w:val="000122C8"/>
    <w:rPr>
      <w:color w:val="0000FF"/>
      <w:u w:val="single"/>
    </w:rPr>
  </w:style>
  <w:style w:type="character" w:styleId="a4">
    <w:name w:val="FollowedHyperlink"/>
    <w:basedOn w:val="a0"/>
    <w:uiPriority w:val="99"/>
    <w:semiHidden/>
    <w:unhideWhenUsed/>
    <w:rsid w:val="000122C8"/>
    <w:rPr>
      <w:color w:val="954F72" w:themeColor="followedHyperlink"/>
      <w:u w:val="single"/>
    </w:rPr>
  </w:style>
  <w:style w:type="paragraph" w:styleId="a5">
    <w:name w:val="Normal (Web)"/>
    <w:basedOn w:val="a"/>
    <w:uiPriority w:val="99"/>
    <w:semiHidden/>
    <w:unhideWhenUsed/>
    <w:rsid w:val="000122C8"/>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footer"/>
    <w:basedOn w:val="a"/>
    <w:link w:val="a7"/>
    <w:uiPriority w:val="99"/>
    <w:unhideWhenUsed/>
    <w:rsid w:val="000122C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122C8"/>
    <w:rPr>
      <w:rFonts w:ascii="Calibri" w:eastAsia="Calibri" w:hAnsi="Calibri" w:cs="Times New Roman"/>
    </w:rPr>
  </w:style>
  <w:style w:type="character" w:customStyle="1" w:styleId="a8">
    <w:name w:val="Абзац списка Знак"/>
    <w:aliases w:val="Список2 Знак"/>
    <w:link w:val="a9"/>
    <w:uiPriority w:val="34"/>
    <w:locked/>
    <w:rsid w:val="000122C8"/>
    <w:rPr>
      <w:rFonts w:ascii="Calibri" w:eastAsia="Calibri" w:hAnsi="Calibri"/>
    </w:rPr>
  </w:style>
  <w:style w:type="paragraph" w:styleId="a9">
    <w:name w:val="List Paragraph"/>
    <w:aliases w:val="Список2"/>
    <w:basedOn w:val="a"/>
    <w:link w:val="a8"/>
    <w:uiPriority w:val="34"/>
    <w:qFormat/>
    <w:rsid w:val="000122C8"/>
    <w:pPr>
      <w:ind w:left="720"/>
      <w:contextualSpacing/>
    </w:pPr>
    <w:rPr>
      <w:rFonts w:cstheme="minorBidi"/>
    </w:rPr>
  </w:style>
  <w:style w:type="paragraph" w:customStyle="1" w:styleId="Style4">
    <w:name w:val="Style4"/>
    <w:basedOn w:val="a"/>
    <w:uiPriority w:val="99"/>
    <w:rsid w:val="000122C8"/>
    <w:pPr>
      <w:widowControl w:val="0"/>
      <w:autoSpaceDE w:val="0"/>
      <w:autoSpaceDN w:val="0"/>
      <w:adjustRightInd w:val="0"/>
      <w:spacing w:after="0" w:line="274" w:lineRule="exact"/>
      <w:jc w:val="center"/>
    </w:pPr>
    <w:rPr>
      <w:rFonts w:ascii="Times New Roman" w:eastAsia="Times New Roman" w:hAnsi="Times New Roman"/>
      <w:sz w:val="24"/>
      <w:szCs w:val="24"/>
      <w:lang w:eastAsia="ru-RU"/>
    </w:rPr>
  </w:style>
  <w:style w:type="paragraph" w:customStyle="1" w:styleId="c19">
    <w:name w:val="c19"/>
    <w:basedOn w:val="a"/>
    <w:uiPriority w:val="99"/>
    <w:rsid w:val="000122C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a">
    <w:name w:val="Отступ Знак"/>
    <w:link w:val="ab"/>
    <w:locked/>
    <w:rsid w:val="000122C8"/>
    <w:rPr>
      <w:rFonts w:ascii="Calibri" w:eastAsia="Calibri" w:hAnsi="Calibri"/>
      <w:sz w:val="24"/>
      <w:szCs w:val="24"/>
    </w:rPr>
  </w:style>
  <w:style w:type="paragraph" w:customStyle="1" w:styleId="ab">
    <w:name w:val="Отступ"/>
    <w:basedOn w:val="a"/>
    <w:link w:val="aa"/>
    <w:qFormat/>
    <w:rsid w:val="000122C8"/>
    <w:pPr>
      <w:spacing w:after="0" w:line="240" w:lineRule="auto"/>
      <w:ind w:firstLine="709"/>
      <w:jc w:val="both"/>
    </w:pPr>
    <w:rPr>
      <w:rFonts w:cstheme="minorBidi"/>
      <w:sz w:val="24"/>
      <w:szCs w:val="24"/>
    </w:rPr>
  </w:style>
  <w:style w:type="paragraph" w:customStyle="1" w:styleId="c17">
    <w:name w:val="c17"/>
    <w:basedOn w:val="a"/>
    <w:uiPriority w:val="99"/>
    <w:rsid w:val="000122C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40">
    <w:name w:val="Font Style40"/>
    <w:rsid w:val="000122C8"/>
    <w:rPr>
      <w:rFonts w:ascii="Times New Roman" w:hAnsi="Times New Roman" w:cs="Times New Roman" w:hint="default"/>
      <w:b/>
      <w:bCs/>
      <w:sz w:val="22"/>
      <w:szCs w:val="22"/>
    </w:rPr>
  </w:style>
  <w:style w:type="character" w:customStyle="1" w:styleId="FontStyle44">
    <w:name w:val="Font Style44"/>
    <w:rsid w:val="000122C8"/>
    <w:rPr>
      <w:rFonts w:ascii="Times New Roman" w:hAnsi="Times New Roman" w:cs="Times New Roman" w:hint="default"/>
      <w:sz w:val="26"/>
    </w:rPr>
  </w:style>
  <w:style w:type="character" w:customStyle="1" w:styleId="12pt">
    <w:name w:val="Основной текст + 12 pt"/>
    <w:rsid w:val="000122C8"/>
    <w:rPr>
      <w:rFonts w:ascii="Times New Roman" w:hAnsi="Times New Roman" w:cs="Times New Roman" w:hint="default"/>
      <w:strike w:val="0"/>
      <w:dstrike w:val="0"/>
      <w:color w:val="000000"/>
      <w:spacing w:val="0"/>
      <w:w w:val="100"/>
      <w:position w:val="0"/>
      <w:sz w:val="24"/>
      <w:u w:val="none"/>
      <w:effect w:val="none"/>
      <w:lang w:val="ru-RU"/>
    </w:rPr>
  </w:style>
  <w:style w:type="character" w:customStyle="1" w:styleId="c5">
    <w:name w:val="c5"/>
    <w:rsid w:val="000122C8"/>
  </w:style>
  <w:style w:type="paragraph" w:customStyle="1" w:styleId="c3">
    <w:name w:val="c3"/>
    <w:basedOn w:val="a"/>
    <w:rsid w:val="008E6B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0">
    <w:name w:val="c0"/>
    <w:basedOn w:val="a0"/>
    <w:rsid w:val="008E6BBE"/>
  </w:style>
  <w:style w:type="character" w:customStyle="1" w:styleId="c1">
    <w:name w:val="c1"/>
    <w:basedOn w:val="a0"/>
    <w:rsid w:val="008E6BBE"/>
  </w:style>
  <w:style w:type="paragraph" w:customStyle="1" w:styleId="c20">
    <w:name w:val="c20"/>
    <w:basedOn w:val="a"/>
    <w:rsid w:val="008E6B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2">
    <w:name w:val="c12"/>
    <w:basedOn w:val="a"/>
    <w:rsid w:val="008E6BBE"/>
    <w:pPr>
      <w:spacing w:before="100" w:beforeAutospacing="1" w:after="100" w:afterAutospacing="1" w:line="240" w:lineRule="auto"/>
    </w:pPr>
    <w:rPr>
      <w:rFonts w:ascii="Times New Roman" w:eastAsia="Times New Roman" w:hAnsi="Times New Roman"/>
      <w:sz w:val="24"/>
      <w:szCs w:val="24"/>
      <w:lang w:eastAsia="ru-RU"/>
    </w:rPr>
  </w:style>
  <w:style w:type="paragraph" w:styleId="ac">
    <w:name w:val="No Spacing"/>
    <w:uiPriority w:val="1"/>
    <w:qFormat/>
    <w:rsid w:val="00F17D10"/>
    <w:pPr>
      <w:spacing w:after="0" w:line="240" w:lineRule="auto"/>
    </w:pPr>
    <w:rPr>
      <w:rFonts w:ascii="Calibri" w:eastAsia="Calibri" w:hAnsi="Calibri" w:cs="Times New Roman"/>
    </w:rPr>
  </w:style>
  <w:style w:type="paragraph" w:styleId="ad">
    <w:name w:val="header"/>
    <w:basedOn w:val="a"/>
    <w:link w:val="ae"/>
    <w:uiPriority w:val="99"/>
    <w:unhideWhenUsed/>
    <w:rsid w:val="00C52FE5"/>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52FE5"/>
    <w:rPr>
      <w:rFonts w:ascii="Calibri" w:eastAsia="Calibri" w:hAnsi="Calibri" w:cs="Times New Roman"/>
    </w:rPr>
  </w:style>
  <w:style w:type="paragraph" w:styleId="af">
    <w:name w:val="Balloon Text"/>
    <w:basedOn w:val="a"/>
    <w:link w:val="af0"/>
    <w:uiPriority w:val="99"/>
    <w:semiHidden/>
    <w:unhideWhenUsed/>
    <w:rsid w:val="006D453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6D4535"/>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728346">
      <w:bodyDiv w:val="1"/>
      <w:marLeft w:val="0"/>
      <w:marRight w:val="0"/>
      <w:marTop w:val="0"/>
      <w:marBottom w:val="0"/>
      <w:divBdr>
        <w:top w:val="none" w:sz="0" w:space="0" w:color="auto"/>
        <w:left w:val="none" w:sz="0" w:space="0" w:color="auto"/>
        <w:bottom w:val="none" w:sz="0" w:space="0" w:color="auto"/>
        <w:right w:val="none" w:sz="0" w:space="0" w:color="auto"/>
      </w:divBdr>
    </w:div>
    <w:div w:id="195508213">
      <w:bodyDiv w:val="1"/>
      <w:marLeft w:val="0"/>
      <w:marRight w:val="0"/>
      <w:marTop w:val="0"/>
      <w:marBottom w:val="0"/>
      <w:divBdr>
        <w:top w:val="none" w:sz="0" w:space="0" w:color="auto"/>
        <w:left w:val="none" w:sz="0" w:space="0" w:color="auto"/>
        <w:bottom w:val="none" w:sz="0" w:space="0" w:color="auto"/>
        <w:right w:val="none" w:sz="0" w:space="0" w:color="auto"/>
      </w:divBdr>
    </w:div>
    <w:div w:id="326828385">
      <w:bodyDiv w:val="1"/>
      <w:marLeft w:val="0"/>
      <w:marRight w:val="0"/>
      <w:marTop w:val="0"/>
      <w:marBottom w:val="0"/>
      <w:divBdr>
        <w:top w:val="none" w:sz="0" w:space="0" w:color="auto"/>
        <w:left w:val="none" w:sz="0" w:space="0" w:color="auto"/>
        <w:bottom w:val="none" w:sz="0" w:space="0" w:color="auto"/>
        <w:right w:val="none" w:sz="0" w:space="0" w:color="auto"/>
      </w:divBdr>
    </w:div>
    <w:div w:id="361831437">
      <w:bodyDiv w:val="1"/>
      <w:marLeft w:val="0"/>
      <w:marRight w:val="0"/>
      <w:marTop w:val="0"/>
      <w:marBottom w:val="0"/>
      <w:divBdr>
        <w:top w:val="none" w:sz="0" w:space="0" w:color="auto"/>
        <w:left w:val="none" w:sz="0" w:space="0" w:color="auto"/>
        <w:bottom w:val="none" w:sz="0" w:space="0" w:color="auto"/>
        <w:right w:val="none" w:sz="0" w:space="0" w:color="auto"/>
      </w:divBdr>
    </w:div>
    <w:div w:id="391002918">
      <w:bodyDiv w:val="1"/>
      <w:marLeft w:val="0"/>
      <w:marRight w:val="0"/>
      <w:marTop w:val="0"/>
      <w:marBottom w:val="0"/>
      <w:divBdr>
        <w:top w:val="none" w:sz="0" w:space="0" w:color="auto"/>
        <w:left w:val="none" w:sz="0" w:space="0" w:color="auto"/>
        <w:bottom w:val="none" w:sz="0" w:space="0" w:color="auto"/>
        <w:right w:val="none" w:sz="0" w:space="0" w:color="auto"/>
      </w:divBdr>
    </w:div>
    <w:div w:id="836847506">
      <w:bodyDiv w:val="1"/>
      <w:marLeft w:val="0"/>
      <w:marRight w:val="0"/>
      <w:marTop w:val="0"/>
      <w:marBottom w:val="0"/>
      <w:divBdr>
        <w:top w:val="none" w:sz="0" w:space="0" w:color="auto"/>
        <w:left w:val="none" w:sz="0" w:space="0" w:color="auto"/>
        <w:bottom w:val="none" w:sz="0" w:space="0" w:color="auto"/>
        <w:right w:val="none" w:sz="0" w:space="0" w:color="auto"/>
      </w:divBdr>
    </w:div>
    <w:div w:id="872154013">
      <w:bodyDiv w:val="1"/>
      <w:marLeft w:val="0"/>
      <w:marRight w:val="0"/>
      <w:marTop w:val="0"/>
      <w:marBottom w:val="0"/>
      <w:divBdr>
        <w:top w:val="none" w:sz="0" w:space="0" w:color="auto"/>
        <w:left w:val="none" w:sz="0" w:space="0" w:color="auto"/>
        <w:bottom w:val="none" w:sz="0" w:space="0" w:color="auto"/>
        <w:right w:val="none" w:sz="0" w:space="0" w:color="auto"/>
      </w:divBdr>
    </w:div>
    <w:div w:id="891500435">
      <w:bodyDiv w:val="1"/>
      <w:marLeft w:val="0"/>
      <w:marRight w:val="0"/>
      <w:marTop w:val="0"/>
      <w:marBottom w:val="0"/>
      <w:divBdr>
        <w:top w:val="none" w:sz="0" w:space="0" w:color="auto"/>
        <w:left w:val="none" w:sz="0" w:space="0" w:color="auto"/>
        <w:bottom w:val="none" w:sz="0" w:space="0" w:color="auto"/>
        <w:right w:val="none" w:sz="0" w:space="0" w:color="auto"/>
      </w:divBdr>
    </w:div>
    <w:div w:id="1125931561">
      <w:bodyDiv w:val="1"/>
      <w:marLeft w:val="0"/>
      <w:marRight w:val="0"/>
      <w:marTop w:val="0"/>
      <w:marBottom w:val="0"/>
      <w:divBdr>
        <w:top w:val="none" w:sz="0" w:space="0" w:color="auto"/>
        <w:left w:val="none" w:sz="0" w:space="0" w:color="auto"/>
        <w:bottom w:val="none" w:sz="0" w:space="0" w:color="auto"/>
        <w:right w:val="none" w:sz="0" w:space="0" w:color="auto"/>
      </w:divBdr>
    </w:div>
    <w:div w:id="1228875772">
      <w:bodyDiv w:val="1"/>
      <w:marLeft w:val="0"/>
      <w:marRight w:val="0"/>
      <w:marTop w:val="0"/>
      <w:marBottom w:val="0"/>
      <w:divBdr>
        <w:top w:val="none" w:sz="0" w:space="0" w:color="auto"/>
        <w:left w:val="none" w:sz="0" w:space="0" w:color="auto"/>
        <w:bottom w:val="none" w:sz="0" w:space="0" w:color="auto"/>
        <w:right w:val="none" w:sz="0" w:space="0" w:color="auto"/>
      </w:divBdr>
    </w:div>
    <w:div w:id="1264220108">
      <w:bodyDiv w:val="1"/>
      <w:marLeft w:val="0"/>
      <w:marRight w:val="0"/>
      <w:marTop w:val="0"/>
      <w:marBottom w:val="0"/>
      <w:divBdr>
        <w:top w:val="none" w:sz="0" w:space="0" w:color="auto"/>
        <w:left w:val="none" w:sz="0" w:space="0" w:color="auto"/>
        <w:bottom w:val="none" w:sz="0" w:space="0" w:color="auto"/>
        <w:right w:val="none" w:sz="0" w:space="0" w:color="auto"/>
      </w:divBdr>
    </w:div>
    <w:div w:id="1383167245">
      <w:bodyDiv w:val="1"/>
      <w:marLeft w:val="0"/>
      <w:marRight w:val="0"/>
      <w:marTop w:val="0"/>
      <w:marBottom w:val="0"/>
      <w:divBdr>
        <w:top w:val="none" w:sz="0" w:space="0" w:color="auto"/>
        <w:left w:val="none" w:sz="0" w:space="0" w:color="auto"/>
        <w:bottom w:val="none" w:sz="0" w:space="0" w:color="auto"/>
        <w:right w:val="none" w:sz="0" w:space="0" w:color="auto"/>
      </w:divBdr>
    </w:div>
    <w:div w:id="1440489213">
      <w:bodyDiv w:val="1"/>
      <w:marLeft w:val="0"/>
      <w:marRight w:val="0"/>
      <w:marTop w:val="0"/>
      <w:marBottom w:val="0"/>
      <w:divBdr>
        <w:top w:val="none" w:sz="0" w:space="0" w:color="auto"/>
        <w:left w:val="none" w:sz="0" w:space="0" w:color="auto"/>
        <w:bottom w:val="none" w:sz="0" w:space="0" w:color="auto"/>
        <w:right w:val="none" w:sz="0" w:space="0" w:color="auto"/>
      </w:divBdr>
    </w:div>
    <w:div w:id="1675768910">
      <w:bodyDiv w:val="1"/>
      <w:marLeft w:val="0"/>
      <w:marRight w:val="0"/>
      <w:marTop w:val="0"/>
      <w:marBottom w:val="0"/>
      <w:divBdr>
        <w:top w:val="none" w:sz="0" w:space="0" w:color="auto"/>
        <w:left w:val="none" w:sz="0" w:space="0" w:color="auto"/>
        <w:bottom w:val="none" w:sz="0" w:space="0" w:color="auto"/>
        <w:right w:val="none" w:sz="0" w:space="0" w:color="auto"/>
      </w:divBdr>
    </w:div>
    <w:div w:id="1710956112">
      <w:bodyDiv w:val="1"/>
      <w:marLeft w:val="0"/>
      <w:marRight w:val="0"/>
      <w:marTop w:val="0"/>
      <w:marBottom w:val="0"/>
      <w:divBdr>
        <w:top w:val="none" w:sz="0" w:space="0" w:color="auto"/>
        <w:left w:val="none" w:sz="0" w:space="0" w:color="auto"/>
        <w:bottom w:val="none" w:sz="0" w:space="0" w:color="auto"/>
        <w:right w:val="none" w:sz="0" w:space="0" w:color="auto"/>
      </w:divBdr>
    </w:div>
    <w:div w:id="2097053040">
      <w:bodyDiv w:val="1"/>
      <w:marLeft w:val="0"/>
      <w:marRight w:val="0"/>
      <w:marTop w:val="0"/>
      <w:marBottom w:val="0"/>
      <w:divBdr>
        <w:top w:val="none" w:sz="0" w:space="0" w:color="auto"/>
        <w:left w:val="none" w:sz="0" w:space="0" w:color="auto"/>
        <w:bottom w:val="none" w:sz="0" w:space="0" w:color="auto"/>
        <w:right w:val="none" w:sz="0" w:space="0" w:color="auto"/>
      </w:divBdr>
    </w:div>
    <w:div w:id="211301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nfourok.ru/site/go?href=http%3A%2F%2Fru.wikipedia.org%2Fwiki%2F%25D0%2598%25D1%2581%25D0%25BF%25D1%258B%25D1%2582%25D0%25B0%25D1%2582%25D0%25B5%25D0%25BB%25D1%258C%25D0%25BD%25D1%258B%25D0%25B9_%25D1%2581%25D1%2580%25D0%25BE%25D0%25BA_%28%25D1%2582%25D1%2580%25D1%2583%25D0%25B4%25D0%25BE%25D0%25B2%25D0%25BE%25D0%25B5_%25D0%25BF%25D1%2580%25D0%25B0%25D0%25B2%25D0%25BE%29" TargetMode="External"/><Relationship Id="rId13" Type="http://schemas.openxmlformats.org/officeDocument/2006/relationships/hyperlink" Target="http://infourok.ru/site/go?href=http%3A%2F%2Fru.wikipedia.org%2Fwiki%2F%25D0%259E%25D1%2582%25D1%2580%25D0%25B0%25D1%2581%25D0%25BB%25D1%258C_%25D0%25BF%25D1%2580%25D0%25B0%25D0%25B2%25D0%25B0" TargetMode="External"/><Relationship Id="rId18" Type="http://schemas.openxmlformats.org/officeDocument/2006/relationships/hyperlink" Target="http://infourok.ru/site/go?href=http%3A%2F%2Fru.wikipedia.org%2Fwiki%2F%25D0%25A2%25D1%2580%25D1%2583%25D0%25B4%25D0%25BE%25D0%25B2%25D0%25BE%25D0%25B9_%25D0%25BA%25D0%25BE%25D0%25B4%25D0%25B5%25D0%25BA%25D1%2581_%25D0%25A0%25D0%25BE%25D1%2581%25D1%2581%25D0%25B8%25D0%25B9%25D1%2581%25D0%25BA%25D0%25BE%25D0%25B9_%25D0%25A4%25D0%25B5%25D0%25B4%25D0%25B5%25D1%2580%25D0%25B0%25D1%2586%25D0%25B8%25D0%25B8" TargetMode="External"/><Relationship Id="rId26" Type="http://schemas.openxmlformats.org/officeDocument/2006/relationships/hyperlink" Target="http://infourok.ru/site/go?href=http%3A%2F%2Fru.wikipedia.org%2Fwiki%2F%25D0%2598%25D0%25BD%25D0%25B4%25D0%25B8%25D0%25B2%25D0%25B8%25D0%25B4%25D1%2583%25D0%25B0%25D0%25BB%25D1%258C%25D0%25BD%25D1%258B%25D0%25B9_%25D0%25BF%25D1%2580%25D0%25B5%25D0%25B4%25D0%25BF%25D1%2580%25D0%25B8%25D0%25BD%25D0%25B8%25D0%25BC%25D0%25B0%25D1%2582%25D0%25B5%25D0%25BB%25D1%258C" TargetMode="External"/><Relationship Id="rId39" Type="http://schemas.openxmlformats.org/officeDocument/2006/relationships/hyperlink" Target="http://infourok.ru/site/go?href=http%3A%2F%2Fru.wikipedia.org%2Fwiki%2F%25D0%2592%25D0%25B8%25D0%25BD%25D0%25B0_%28%25D0%25BF%25D1%2580%25D0%25B0%25D0%25B2%25D0%25BE%29" TargetMode="External"/><Relationship Id="rId3" Type="http://schemas.openxmlformats.org/officeDocument/2006/relationships/settings" Target="settings.xml"/><Relationship Id="rId21" Type="http://schemas.openxmlformats.org/officeDocument/2006/relationships/hyperlink" Target="http://infourok.ru/site/go?href=http%3A%2F%2Fru.wikipedia.org%2Fwiki%2F%25D0%259A%25D0%25BE%25D0%25BB%25D0%25BB%25D0%25B5%25D0%25BA%25D1%2582%25D0%25B8%25D0%25B2%25D0%25BD%25D1%258B%25D0%25B9_%25D0%25B4%25D0%25BE%25D0%25B3%25D0%25BE%25D0%25B2%25D0%25BE%25D1%2580" TargetMode="External"/><Relationship Id="rId34" Type="http://schemas.openxmlformats.org/officeDocument/2006/relationships/hyperlink" Target="http://infourok.ru/site/go?href=http%3A%2F%2Fru.wikipedia.org%2Fwiki%2F%25D0%259E%25D0%25B1%25D1%2589%25D0%25B5%25D1%2581%25D1%2582%25D0%25B2%25D0%25B5%25D0%25BD%25D0%25BD%25D1%258B%25D0%25B5_%25D0%25BE%25D1%2582%25D0%25BD%25D0%25BE%25D1%2588%25D0%25B5%25D0%25BD%25D0%25B8%25D1%258F" TargetMode="External"/><Relationship Id="rId42" Type="http://schemas.openxmlformats.org/officeDocument/2006/relationships/hyperlink" Target="http://infourok.ru/site/go?href=http%3A%2F%2Fru.wikipedia.org%2Fwiki%2F%25D0%25A2%25D1%2580%25D1%2583%25D0%25B4%25D0%25BE%25D0%25B2%25D1%258B%25D0%25B5_%25D0%25BE%25D1%2582%25D0%25BD%25D0%25BE%25D1%2588%25D0%25B5%25D0%25BD%25D0%25B8%25D1%258F" TargetMode="External"/><Relationship Id="rId47"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infourok.ru/site/go?href=http%3A%2F%2Fjurconsult.blogspot.com%2F2010%2F11%2Fblog-post.html" TargetMode="External"/><Relationship Id="rId17" Type="http://schemas.openxmlformats.org/officeDocument/2006/relationships/hyperlink" Target="http://infourok.ru/site/go?href=http%3A%2F%2Fru.wikipedia.org%2Fwiki%2F%25D0%25A4%25D0%25B5%25D0%25B4%25D0%25B5%25D1%2580%25D0%25B0%25D0%25BB%25D1%258C%25D0%25BD%25D1%258B%25D0%25B9_%25D0%25BA%25D0%25BE%25D0%25BD%25D1%2581%25D1%2582%25D0%25B8%25D1%2582%25D1%2583%25D1%2586%25D0%25B8%25D0%25BE%25D0%25BD%25D0%25BD%25D1%258B%25D0%25B9_%25D0%25B7%25D0%25B0%25D0%25BA%25D0%25BE%25D0%25BD" TargetMode="External"/><Relationship Id="rId25" Type="http://schemas.openxmlformats.org/officeDocument/2006/relationships/hyperlink" Target="http://infourok.ru/site/go?href=http%3A%2F%2Fru.wikipedia.org%2Fwiki%2F%25D0%25A2%25D1%2580%25D1%2583%25D0%25B4%25D0%25BE%25D0%25B2%25D0%25BE%25D0%25B9_%25D0%25BA%25D0%25BE%25D0%25B4%25D0%25B5%25D0%25BA%25D1%2581_%25D0%25A0%25D0%25BE%25D1%2581%25D1%2581%25D0%25B8%25D0%25B9%25D1%2581%25D0%25BA%25D0%25BE%25D0%25B9_%25D0%25A4%25D0%25B5%25D0%25B4%25D0%25B5%25D1%2580%25D0%25B0%25D1%2586%25D0%25B8%25D0%25B8" TargetMode="External"/><Relationship Id="rId33" Type="http://schemas.openxmlformats.org/officeDocument/2006/relationships/hyperlink" Target="http://infourok.ru/site/go?href=http%3A%2F%2Fru.wikipedia.org%2Fwiki%2F%25D0%2590%25D0%25B4%25D0%25BC%25D0%25B8%25D0%25BD%25D0%25B8%25D1%2581%25D1%2582%25D1%2580%25D0%25B0%25D1%2582%25D0%25B8%25D0%25B2%25D0%25BD%25D0%25B0%25D1%258F_%25D0%25BE%25D1%2582%25D0%25B2%25D0%25B5%25D1%2582%25D1%2581%25D1%2582%25D0%25B2%25D0%25B5%25D0%25BD%25D0%25BD%25D0%25BE%25D1%2581%25D1%2582%25D1%258C" TargetMode="External"/><Relationship Id="rId38" Type="http://schemas.openxmlformats.org/officeDocument/2006/relationships/hyperlink" Target="http://infourok.ru/site/go?href=http%3A%2F%2Fru.wikipedia.org%2Fwiki%2F%25D0%25AE%25D1%2580%25D0%25B8%25D0%25B4%25D0%25B8%25D1%2587%25D0%25B5%25D1%2581%25D0%25BA%25D0%25BE%25D0%25B5_%25D0%25BB%25D0%25B8%25D1%2586%25D0%25BE"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infourok.ru/site/go?href=http%3A%2F%2Fru.wikipedia.org%2Fwiki%2F%25D0%259A%25D0%25BE%25D0%25BD%25D1%2581%25D1%2582%25D0%25B8%25D1%2582%25D1%2583%25D1%2586%25D0%25B8%25D1%258F_%25D0%25A0%25D0%25BE%25D1%2581%25D1%2581%25D0%25B8%25D0%25B9%25D1%2581%25D0%25BA%25D0%25BE%25D0%25B9_%25D0%25A4%25D0%25B5%25D0%25B4%25D0%25B5%25D1%2580%25D0%25B0%25D1%2586%25D0%25B8%25D0%25B8" TargetMode="External"/><Relationship Id="rId20" Type="http://schemas.openxmlformats.org/officeDocument/2006/relationships/hyperlink" Target="http://infourok.ru/site/go?href=http%3A%2F%2Fru.wikipedia.org%2Fwiki%2F%25D0%259F%25D0%25BE%25D1%2581%25D1%2582%25D0%25B0%25D0%25BD%25D0%25BE%25D0%25B2%25D0%25BB%25D0%25B5%25D0%25BD%25D0%25B8%25D0%25B5_%25D0%259F%25D1%2580%25D0%25B0%25D0%25B2%25D0%25B8%25D1%2582%25D0%25B5%25D0%25BB%25D1%258C%25D1%2581%25D1%2582%25D0%25B2%25D0%25B0_%25D0%25A0%25D0%25BE%25D1%2581%25D1%2581%25D0%25B8%25D0%25B9%25D1%2581%25D0%25BA%25D0%25BE%25D0%25B9_%25D0%25A4%25D0%25B5%25D0%25B4%25D0%25B5%25D1%2580%25D0%25B0%25D1%2586%25D0%25B8%25D0%25B8" TargetMode="External"/><Relationship Id="rId29" Type="http://schemas.openxmlformats.org/officeDocument/2006/relationships/hyperlink" Target="http://infourok.ru/site/go?href=http%3A%2F%2Fru.wikipedia.org%2Fwiki%2F%25D0%259E%25D1%2582%25D1%2580%25D0%25B0%25D1%2581%25D0%25BB%25D1%258C_%25D0%25BF%25D1%2580%25D0%25B0%25D0%25B2%25D0%25B0" TargetMode="External"/><Relationship Id="rId41" Type="http://schemas.openxmlformats.org/officeDocument/2006/relationships/hyperlink" Target="http://infourok.ru/site/go?href=http%3A%2F%2Fru.wikipedia.org%2Fwiki%2F%25D0%259E%25D1%2582%25D1%2580%25D0%25B0%25D1%2581%25D0%25BB%25D1%258C_%25D0%25BF%25D1%2580%25D0%25B0%25D0%25B2%25D0%25B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nfourok.ru/site/go?href=http%3A%2F%2Fjurconsult.blogspot.com%2F2011%2F06%2Fblog-post_1138.html" TargetMode="External"/><Relationship Id="rId24" Type="http://schemas.openxmlformats.org/officeDocument/2006/relationships/hyperlink" Target="http://infourok.ru/site/go?href=http%3A%2F%2Fru.wikipedia.org%2Fwiki%2F%25D0%25A0%25D0%25B0%25D0%25B1%25D0%25BE%25D1%2582%25D0%25BE%25D0%25B4%25D0%25B0%25D1%2582%25D0%25B5%25D0%25BB%25D1%258C" TargetMode="External"/><Relationship Id="rId32" Type="http://schemas.openxmlformats.org/officeDocument/2006/relationships/hyperlink" Target="http://infourok.ru/site/go?href=http%3A%2F%2Fru.wikipedia.org%2Fwiki%2F%25D0%2597%25D0%25B0%25D0%25BA%25D0%25BE%25D0%25BD_%28%25D0%25BF%25D1%2580%25D0%25B0%25D0%25B2%25D0%25BE%29" TargetMode="External"/><Relationship Id="rId37" Type="http://schemas.openxmlformats.org/officeDocument/2006/relationships/hyperlink" Target="http://infourok.ru/site/go?href=http%3A%2F%2Fru.wikipedia.org%2Fwiki%2F%25D0%2592%25D0%25BC%25D0%25B5%25D0%25BD%25D1%258F%25D0%25B5%25D0%25BC%25D0%25BE%25D1%2581%25D1%2582%25D1%258C" TargetMode="External"/><Relationship Id="rId40" Type="http://schemas.openxmlformats.org/officeDocument/2006/relationships/hyperlink" Target="http://infourok.ru/site/go?href=http%3A%2F%2Fru.wikipedia.org%2Fwiki%2F%25D0%259A%25D0%25BE%25D0%25BC%25D0%25BC%25D0%25B5%25D1%2580%25D1%2587%25D0%25B5%25D1%2581%25D0%25BA%25D0%25B0%25D1%258F_%25D1%2582%25D0%25B0%25D0%25B9%25D0%25BD%25D0%25B0" TargetMode="Externa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infourok.ru/site/go?href=http%3A%2F%2Fru.wikipedia.org%2Fwiki%2F%25D0%259C%25D0%25B8%25D0%25BD%25D0%25B8%25D0%25BC%25D0%25B0%25D0%25BB%25D1%258C%25D0%25BD%25D1%258B%25D0%25B9_%25D1%2580%25D0%25B0%25D0%25B7%25D0%25BC%25D0%25B5%25D1%2580_%25D0%25BE%25D0%25BF%25D0%25BB%25D0%25B0%25D1%2582%25D1%258B_%25D1%2582%25D1%2580%25D1%2583%25D0%25B4%25D0%25B0" TargetMode="External"/><Relationship Id="rId23" Type="http://schemas.openxmlformats.org/officeDocument/2006/relationships/hyperlink" Target="http://infourok.ru/site/go?href=http%3A%2F%2Fru.wikipedia.org%2Fwiki%2F%25D0%25A0%25D0%25B0%25D0%25B1%25D0%25BE%25D1%2582%25D0%25BD%25D0%25B8%25D0%25BA" TargetMode="External"/><Relationship Id="rId28" Type="http://schemas.openxmlformats.org/officeDocument/2006/relationships/hyperlink" Target="http://infourok.ru/site/go?href=http%3A%2F%2Fru.wikipedia.org%2Fwiki%2F%25D0%25A2%25D1%2580%25D1%2583%25D0%25B4%25D0%25BE%25D0%25B2%25D0%25B0%25D1%258F_%25D0%25BA%25D0%25BD%25D0%25B8%25D0%25B6%25D0%25BA%25D0%25B0" TargetMode="External"/><Relationship Id="rId36" Type="http://schemas.openxmlformats.org/officeDocument/2006/relationships/hyperlink" Target="http://infourok.ru/site/go?href=http%3A%2F%2Fru.wikipedia.org%2Fwiki%2F%25D0%2594%25D0%25BE%25D0%25BB%25D0%25B6%25D0%25BD%25D0%25BE%25D1%2581%25D1%2582%25D0%25BD%25D0%25BE%25D0%25B5_%25D0%25BB%25D0%25B8%25D1%2586%25D0%25BE" TargetMode="External"/><Relationship Id="rId10" Type="http://schemas.openxmlformats.org/officeDocument/2006/relationships/hyperlink" Target="http://infourok.ru/site/go?href=http%3A%2F%2Fjurconsult.blogspot.com%2F2010%2F12%2Fblog-post_02.html" TargetMode="External"/><Relationship Id="rId19" Type="http://schemas.openxmlformats.org/officeDocument/2006/relationships/hyperlink" Target="http://infourok.ru/site/go?href=http%3A%2F%2Fru.wikipedia.org%2Fwiki%2F%25D0%25A3%25D0%25BA%25D0%25B0%25D0%25B7_%25D0%259F%25D1%2580%25D0%25B5%25D0%25B7%25D0%25B8%25D0%25B4%25D0%25B5%25D0%25BD%25D1%2582%25D0%25B0_%25D0%25A0%25D0%25BE%25D1%2581%25D1%2581%25D0%25B8%25D0%25B9%25D1%2581%25D0%25BA%25D0%25BE%25D0%25B9_%25D0%25A4%25D0%25B5%25D0%25B4%25D0%25B5%25D1%2580%25D0%25B0%25D1%2586%25D0%25B8%25D0%25B8" TargetMode="External"/><Relationship Id="rId31" Type="http://schemas.openxmlformats.org/officeDocument/2006/relationships/hyperlink" Target="http://infourok.ru/site/go?href=http%3A%2F%2Fru.wikipedia.org%2Fwiki%2F%25D0%25AE%25D1%2580%25D0%25B8%25D0%25B4%25D0%25B8%25D1%2587%25D0%25B5%25D1%2581%25D0%25BA%25D0%25BE%25D0%25B5_%25D0%25BB%25D0%25B8%25D1%2586%25D0%25BE" TargetMode="External"/><Relationship Id="rId44" Type="http://schemas.openxmlformats.org/officeDocument/2006/relationships/hyperlink" Target="https://urait.ru/bcode/477774" TargetMode="External"/><Relationship Id="rId4" Type="http://schemas.openxmlformats.org/officeDocument/2006/relationships/webSettings" Target="webSettings.xml"/><Relationship Id="rId9" Type="http://schemas.openxmlformats.org/officeDocument/2006/relationships/hyperlink" Target="http://infourok.ru/site/go?href=http%3A%2F%2Fwww.grandars.ru%2Fcollege%2Fpravovedenie%2Fpredprinimatelskoe-pravo.html" TargetMode="External"/><Relationship Id="rId14" Type="http://schemas.openxmlformats.org/officeDocument/2006/relationships/hyperlink" Target="http://infourok.ru/site/go?href=http%3A%2F%2Fru.wikipedia.org%2Fwiki%2F%25D0%25A2%25D1%2580%25D1%2583%25D0%25B4%25D0%25BE%25D0%25B2%25D1%258B%25D0%25B5_%25D0%25BE%25D1%2582%25D0%25BD%25D0%25BE%25D1%2588%25D0%25B5%25D0%25BD%25D0%25B8%25D1%258F" TargetMode="External"/><Relationship Id="rId22" Type="http://schemas.openxmlformats.org/officeDocument/2006/relationships/hyperlink" Target="http://infourok.ru/site/go?href=http%3A%2F%2Fwww.consultant.ru%2Fdocument%2Fcons_doc_LAW_156911%2F%3Fdst%3D100052" TargetMode="External"/><Relationship Id="rId27" Type="http://schemas.openxmlformats.org/officeDocument/2006/relationships/hyperlink" Target="http://infourok.ru/site/go?href=http%3A%2F%2Fru.wikipedia.org%2Fwiki%2F%25D0%259F%25D0%25B0%25D1%2581%25D0%25BF%25D0%25BE%25D1%2580%25D1%2582_%25D1%2580%25D1%2584" TargetMode="External"/><Relationship Id="rId30" Type="http://schemas.openxmlformats.org/officeDocument/2006/relationships/hyperlink" Target="http://infourok.ru/site/go?href=http%3A%2F%2Fru.wikipedia.org%2Fwiki%2F%25D0%25A4%25D0%25B8%25D0%25B7%25D0%25B8%25D1%2587%25D0%25B5%25D1%2581%25D0%25BA%25D0%25BE%25D0%25B5_%25D0%25BB%25D0%25B8%25D1%2586%25D0%25BE" TargetMode="External"/><Relationship Id="rId35" Type="http://schemas.openxmlformats.org/officeDocument/2006/relationships/hyperlink" Target="http://infourok.ru/site/go?href=http%3A%2F%2Fru.wikipedia.org%2Fwiki%2F%25D0%259F%25D1%2580%25D0%25B8%25D1%2587%25D0%25B8%25D0%25BD%25D0%25BD%25D0%25B0%25D1%258F_%25D1%2581%25D0%25B2%25D1%258F%25D0%25B7%25D1%258C" TargetMode="External"/><Relationship Id="rId43" Type="http://schemas.openxmlformats.org/officeDocument/2006/relationships/hyperlink" Target="https://www.academia-moscow.ru/catalogue/5411/5258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59</Pages>
  <Words>23113</Words>
  <Characters>131749</Characters>
  <Application>Microsoft Office Word</Application>
  <DocSecurity>0</DocSecurity>
  <Lines>1097</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ЧГПК</cp:lastModifiedBy>
  <cp:revision>39</cp:revision>
  <cp:lastPrinted>2024-01-24T10:05:00Z</cp:lastPrinted>
  <dcterms:created xsi:type="dcterms:W3CDTF">2019-07-10T10:55:00Z</dcterms:created>
  <dcterms:modified xsi:type="dcterms:W3CDTF">2025-01-17T11:43:00Z</dcterms:modified>
</cp:coreProperties>
</file>